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AB" w:rsidRPr="00FB34AB" w:rsidRDefault="00FB34AB" w:rsidP="00FB34AB">
      <w:pPr>
        <w:rPr>
          <w:rFonts w:ascii="Arial" w:hAnsi="Arial" w:cs="Arial"/>
          <w:sz w:val="28"/>
          <w:szCs w:val="28"/>
        </w:rPr>
      </w:pPr>
      <w:r w:rsidRPr="00FB34AB">
        <w:rPr>
          <w:rFonts w:ascii="Arial" w:hAnsi="Arial" w:cs="Arial"/>
          <w:b/>
          <w:iCs/>
        </w:rPr>
        <w:t xml:space="preserve">Supplementary A: </w:t>
      </w:r>
      <w:r>
        <w:rPr>
          <w:rFonts w:ascii="Arial" w:hAnsi="Arial" w:cs="Arial"/>
          <w:b/>
          <w:iCs/>
        </w:rPr>
        <w:t xml:space="preserve">Workshop </w:t>
      </w:r>
      <w:r w:rsidRPr="00FB34AB">
        <w:rPr>
          <w:rFonts w:ascii="Arial" w:hAnsi="Arial" w:cs="Arial"/>
          <w:b/>
          <w:iCs/>
        </w:rPr>
        <w:t>Questionnaire</w:t>
      </w:r>
      <w:r>
        <w:rPr>
          <w:rFonts w:ascii="Arial" w:hAnsi="Arial" w:cs="Arial"/>
          <w:b/>
          <w:iCs/>
        </w:rPr>
        <w:t xml:space="preserve"> </w:t>
      </w:r>
      <w:r w:rsidRPr="00FB34AB">
        <w:rPr>
          <w:rFonts w:ascii="Arial" w:hAnsi="Arial" w:cs="Arial"/>
          <w:b/>
          <w:iCs/>
        </w:rPr>
        <w:t xml:space="preserve"> </w:t>
      </w:r>
    </w:p>
    <w:p w:rsidR="00190182" w:rsidRDefault="00CC2439" w:rsidP="00E00E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Reform options for the European</w:t>
      </w:r>
      <w:r w:rsidR="0069499E">
        <w:rPr>
          <w:rFonts w:ascii="Arial" w:hAnsi="Arial" w:cs="Arial"/>
          <w:sz w:val="28"/>
          <w:szCs w:val="28"/>
        </w:rPr>
        <w:t xml:space="preserve"> Union</w:t>
      </w:r>
      <w:r>
        <w:rPr>
          <w:rFonts w:ascii="Arial" w:hAnsi="Arial" w:cs="Arial"/>
          <w:sz w:val="28"/>
          <w:szCs w:val="28"/>
        </w:rPr>
        <w:t xml:space="preserve"> Solidarity Fund</w:t>
      </w:r>
    </w:p>
    <w:p w:rsidR="00300E34" w:rsidRDefault="00300E34" w:rsidP="00267E3C">
      <w:pPr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>Please use your professional knowledge and</w:t>
      </w:r>
      <w:r w:rsidR="00666282">
        <w:rPr>
          <w:rFonts w:ascii="Arial" w:hAnsi="Arial" w:cs="Arial"/>
          <w:color w:val="373737"/>
          <w:sz w:val="24"/>
          <w:szCs w:val="24"/>
        </w:rPr>
        <w:t xml:space="preserve"> judgement in</w:t>
      </w:r>
      <w:r>
        <w:rPr>
          <w:rFonts w:ascii="Arial" w:hAnsi="Arial" w:cs="Arial"/>
          <w:color w:val="373737"/>
          <w:sz w:val="24"/>
          <w:szCs w:val="24"/>
        </w:rPr>
        <w:t xml:space="preserve"> your responses to this</w:t>
      </w:r>
      <w:r w:rsidRPr="00E00EBB">
        <w:rPr>
          <w:rFonts w:ascii="Arial" w:hAnsi="Arial" w:cs="Arial"/>
          <w:color w:val="373737"/>
          <w:sz w:val="24"/>
          <w:szCs w:val="24"/>
        </w:rPr>
        <w:t xml:space="preserve"> questionnaire</w:t>
      </w:r>
      <w:r>
        <w:rPr>
          <w:rFonts w:ascii="Arial" w:hAnsi="Arial" w:cs="Arial"/>
          <w:color w:val="373737"/>
          <w:sz w:val="24"/>
          <w:szCs w:val="24"/>
        </w:rPr>
        <w:t>. There are no right or wrong answers.</w:t>
      </w:r>
    </w:p>
    <w:p w:rsidR="00E00EBB" w:rsidRDefault="00E00EBB" w:rsidP="00267E3C">
      <w:pPr>
        <w:rPr>
          <w:rFonts w:ascii="Arial" w:hAnsi="Arial" w:cs="Arial"/>
          <w:sz w:val="28"/>
          <w:szCs w:val="28"/>
        </w:rPr>
      </w:pPr>
    </w:p>
    <w:p w:rsidR="00E00EBB" w:rsidRPr="00B504D9" w:rsidRDefault="00300E34" w:rsidP="00D10254">
      <w:pPr>
        <w:shd w:val="clear" w:color="auto" w:fill="8DB3E2" w:themeFill="text2" w:themeFillTint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background</w:t>
      </w:r>
    </w:p>
    <w:p w:rsidR="00E00EBB" w:rsidRPr="00B504D9" w:rsidRDefault="00E00EBB" w:rsidP="00E00EBB">
      <w:pPr>
        <w:rPr>
          <w:rFonts w:ascii="Arial" w:hAnsi="Arial" w:cs="Arial"/>
          <w:color w:val="373737"/>
          <w:sz w:val="24"/>
          <w:szCs w:val="24"/>
        </w:rPr>
      </w:pPr>
      <w:r w:rsidRPr="00E00EBB">
        <w:rPr>
          <w:rFonts w:ascii="Arial" w:hAnsi="Arial" w:cs="Arial"/>
          <w:color w:val="373737"/>
          <w:sz w:val="24"/>
          <w:szCs w:val="24"/>
        </w:rPr>
        <w:t xml:space="preserve">Please specify the area of your professional engagement.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5"/>
      </w:tblGrid>
      <w:tr w:rsidR="00E00EBB" w:rsidTr="00E00EBB">
        <w:tc>
          <w:tcPr>
            <w:tcW w:w="1101" w:type="dxa"/>
          </w:tcPr>
          <w:p w:rsidR="00E00EBB" w:rsidRDefault="00E00EBB" w:rsidP="00E00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E00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administration</w:t>
            </w:r>
          </w:p>
        </w:tc>
      </w:tr>
      <w:tr w:rsidR="00E00EBB" w:rsidTr="00E00EBB">
        <w:tc>
          <w:tcPr>
            <w:tcW w:w="1101" w:type="dxa"/>
          </w:tcPr>
          <w:p w:rsidR="00E00EBB" w:rsidRDefault="00E00EBB" w:rsidP="00E00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E00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</w:t>
            </w:r>
          </w:p>
        </w:tc>
      </w:tr>
      <w:tr w:rsidR="00E00EBB" w:rsidTr="00E00EBB">
        <w:tc>
          <w:tcPr>
            <w:tcW w:w="1101" w:type="dxa"/>
          </w:tcPr>
          <w:p w:rsidR="00E00EBB" w:rsidRDefault="00E00EBB" w:rsidP="00E00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E00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Not-for-profit</w:t>
            </w:r>
          </w:p>
        </w:tc>
      </w:tr>
      <w:tr w:rsidR="00E00EBB" w:rsidTr="00E00EBB">
        <w:tc>
          <w:tcPr>
            <w:tcW w:w="1101" w:type="dxa"/>
          </w:tcPr>
          <w:p w:rsidR="00E00EBB" w:rsidRDefault="00E00EBB" w:rsidP="00E00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E00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</w:tr>
      <w:tr w:rsidR="00E00EBB" w:rsidTr="00E00EBB">
        <w:tc>
          <w:tcPr>
            <w:tcW w:w="1101" w:type="dxa"/>
          </w:tcPr>
          <w:p w:rsidR="00E00EBB" w:rsidRDefault="00E00EBB" w:rsidP="00E00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E00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320541">
              <w:rPr>
                <w:rFonts w:ascii="Arial" w:hAnsi="Arial" w:cs="Arial"/>
                <w:sz w:val="24"/>
                <w:szCs w:val="24"/>
              </w:rPr>
              <w:t>, please specify</w:t>
            </w:r>
          </w:p>
        </w:tc>
      </w:tr>
    </w:tbl>
    <w:p w:rsidR="00E00EBB" w:rsidRDefault="00E00EBB" w:rsidP="00E00EBB">
      <w:pPr>
        <w:rPr>
          <w:rFonts w:ascii="Arial" w:hAnsi="Arial" w:cs="Arial"/>
          <w:sz w:val="24"/>
          <w:szCs w:val="24"/>
        </w:rPr>
      </w:pPr>
    </w:p>
    <w:p w:rsidR="00E00EBB" w:rsidRDefault="00E00EBB" w:rsidP="00E00E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what scale </w:t>
      </w:r>
      <w:r w:rsidR="00B504D9">
        <w:rPr>
          <w:rFonts w:ascii="Arial" w:hAnsi="Arial" w:cs="Arial"/>
          <w:sz w:val="24"/>
          <w:szCs w:val="24"/>
        </w:rPr>
        <w:t>is the main focus of your work?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5"/>
      </w:tblGrid>
      <w:tr w:rsidR="00E00EBB" w:rsidTr="00F8698A">
        <w:tc>
          <w:tcPr>
            <w:tcW w:w="1101" w:type="dxa"/>
          </w:tcPr>
          <w:p w:rsidR="00E00EBB" w:rsidRDefault="00E00EBB" w:rsidP="00F8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F8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International/EU</w:t>
            </w:r>
          </w:p>
        </w:tc>
      </w:tr>
      <w:tr w:rsidR="00E00EBB" w:rsidTr="00F8698A">
        <w:tc>
          <w:tcPr>
            <w:tcW w:w="1101" w:type="dxa"/>
          </w:tcPr>
          <w:p w:rsidR="00E00EBB" w:rsidRDefault="00E00EBB" w:rsidP="00F8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F8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</w:tr>
      <w:tr w:rsidR="00E00EBB" w:rsidTr="00F8698A">
        <w:tc>
          <w:tcPr>
            <w:tcW w:w="1101" w:type="dxa"/>
          </w:tcPr>
          <w:p w:rsidR="00E00EBB" w:rsidRDefault="00E00EBB" w:rsidP="00F8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F8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</w:t>
            </w:r>
          </w:p>
        </w:tc>
      </w:tr>
      <w:tr w:rsidR="00E00EBB" w:rsidTr="00F8698A">
        <w:tc>
          <w:tcPr>
            <w:tcW w:w="1101" w:type="dxa"/>
          </w:tcPr>
          <w:p w:rsidR="00E00EBB" w:rsidRDefault="00E00EBB" w:rsidP="00F8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:rsidR="00320541" w:rsidRDefault="00320541" w:rsidP="00F86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475" w:type="dxa"/>
          </w:tcPr>
          <w:p w:rsidR="00E00EBB" w:rsidRDefault="00E00EBB" w:rsidP="00F8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  <w:p w:rsidR="00320541" w:rsidRDefault="00320541" w:rsidP="00F86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Other, please specify</w:t>
            </w:r>
          </w:p>
        </w:tc>
      </w:tr>
    </w:tbl>
    <w:p w:rsidR="00E00EBB" w:rsidRDefault="00E00EBB" w:rsidP="00E00EBB">
      <w:pPr>
        <w:rPr>
          <w:rFonts w:ascii="Arial" w:hAnsi="Arial" w:cs="Arial"/>
          <w:sz w:val="24"/>
          <w:szCs w:val="24"/>
        </w:rPr>
      </w:pPr>
    </w:p>
    <w:p w:rsidR="00B504D9" w:rsidRPr="00B504D9" w:rsidRDefault="00CC2439" w:rsidP="00D10254">
      <w:pPr>
        <w:shd w:val="clear" w:color="auto" w:fill="8DB3E2" w:themeFill="text2" w:themeFillTint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Weighting </w:t>
      </w:r>
    </w:p>
    <w:p w:rsidR="00E00EBB" w:rsidRDefault="00E00EBB" w:rsidP="00E00E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CC2439">
        <w:rPr>
          <w:rFonts w:ascii="Arial" w:hAnsi="Arial" w:cs="Arial"/>
          <w:sz w:val="24"/>
          <w:szCs w:val="24"/>
        </w:rPr>
        <w:t xml:space="preserve">indicate on the scale below </w:t>
      </w:r>
      <w:r w:rsidR="00300E34">
        <w:rPr>
          <w:rFonts w:ascii="Arial" w:hAnsi="Arial" w:cs="Arial"/>
          <w:sz w:val="24"/>
          <w:szCs w:val="24"/>
        </w:rPr>
        <w:t>the importance you place on</w:t>
      </w:r>
      <w:r w:rsidR="00CC2439">
        <w:rPr>
          <w:rFonts w:ascii="Arial" w:hAnsi="Arial" w:cs="Arial"/>
          <w:sz w:val="24"/>
          <w:szCs w:val="24"/>
        </w:rPr>
        <w:t xml:space="preserve"> the following </w:t>
      </w:r>
      <w:r w:rsidR="002076E7">
        <w:rPr>
          <w:rFonts w:ascii="Arial" w:hAnsi="Arial" w:cs="Arial"/>
          <w:sz w:val="24"/>
          <w:szCs w:val="24"/>
        </w:rPr>
        <w:t>criteria</w:t>
      </w:r>
      <w:r w:rsidR="00CC2439">
        <w:rPr>
          <w:rFonts w:ascii="Arial" w:hAnsi="Arial" w:cs="Arial"/>
          <w:sz w:val="24"/>
          <w:szCs w:val="24"/>
        </w:rPr>
        <w:t xml:space="preserve"> in </w:t>
      </w:r>
      <w:r w:rsidR="00300E34">
        <w:rPr>
          <w:rFonts w:ascii="Arial" w:hAnsi="Arial" w:cs="Arial"/>
          <w:sz w:val="24"/>
          <w:szCs w:val="24"/>
        </w:rPr>
        <w:t>the assessment of</w:t>
      </w:r>
      <w:r w:rsidR="00E16D50">
        <w:rPr>
          <w:rFonts w:ascii="Arial" w:hAnsi="Arial" w:cs="Arial"/>
          <w:sz w:val="24"/>
          <w:szCs w:val="24"/>
        </w:rPr>
        <w:t xml:space="preserve"> the European</w:t>
      </w:r>
      <w:r w:rsidR="00300E34">
        <w:rPr>
          <w:rFonts w:ascii="Arial" w:hAnsi="Arial" w:cs="Arial"/>
          <w:sz w:val="24"/>
          <w:szCs w:val="24"/>
        </w:rPr>
        <w:t xml:space="preserve"> Union</w:t>
      </w:r>
      <w:r w:rsidR="00E16D50">
        <w:rPr>
          <w:rFonts w:ascii="Arial" w:hAnsi="Arial" w:cs="Arial"/>
          <w:sz w:val="24"/>
          <w:szCs w:val="24"/>
        </w:rPr>
        <w:t xml:space="preserve"> Solidarity Fund (EUSF)</w:t>
      </w:r>
      <w:r w:rsidR="00300E34">
        <w:rPr>
          <w:rFonts w:ascii="Arial" w:hAnsi="Arial" w:cs="Arial"/>
          <w:sz w:val="24"/>
          <w:szCs w:val="24"/>
        </w:rPr>
        <w:t>, and possible future reforms.</w:t>
      </w:r>
    </w:p>
    <w:p w:rsidR="00E00EBB" w:rsidRDefault="00E00EBB" w:rsidP="00E00EB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0"/>
        <w:gridCol w:w="6676"/>
      </w:tblGrid>
      <w:tr w:rsidR="002076E7" w:rsidTr="002076E7">
        <w:tc>
          <w:tcPr>
            <w:tcW w:w="1514" w:type="pct"/>
            <w:vAlign w:val="center"/>
          </w:tcPr>
          <w:p w:rsidR="002076E7" w:rsidRPr="002076E7" w:rsidRDefault="002076E7" w:rsidP="00207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6E7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3486" w:type="pct"/>
            <w:vAlign w:val="center"/>
          </w:tcPr>
          <w:p w:rsidR="002076E7" w:rsidRPr="002076E7" w:rsidRDefault="00221025" w:rsidP="00E16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98.3pt;margin-top:5pt;width:135pt;height:0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" strokecolor="#548dd4 [1951]" strokeweight="2.25pt">
                  <v:stroke endarrow="block"/>
                </v:shape>
              </w:pict>
            </w:r>
            <w:r w:rsidR="00E16D50">
              <w:rPr>
                <w:rFonts w:ascii="Arial" w:hAnsi="Arial" w:cs="Arial"/>
                <w:sz w:val="20"/>
                <w:szCs w:val="20"/>
              </w:rPr>
              <w:t>Not</w:t>
            </w:r>
            <w:r w:rsidR="002076E7" w:rsidRPr="002076E7">
              <w:rPr>
                <w:rFonts w:ascii="Arial" w:hAnsi="Arial" w:cs="Arial"/>
                <w:sz w:val="20"/>
                <w:szCs w:val="20"/>
              </w:rPr>
              <w:t xml:space="preserve"> important</w:t>
            </w:r>
            <w:r w:rsidR="00E16D50">
              <w:rPr>
                <w:rFonts w:ascii="Arial" w:hAnsi="Arial" w:cs="Arial"/>
                <w:sz w:val="20"/>
                <w:szCs w:val="20"/>
              </w:rPr>
              <w:t xml:space="preserve"> at all </w:t>
            </w:r>
            <w:r w:rsidR="001C568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E16D50">
              <w:rPr>
                <w:rFonts w:ascii="Arial" w:hAnsi="Arial" w:cs="Arial"/>
                <w:sz w:val="20"/>
                <w:szCs w:val="20"/>
              </w:rPr>
              <w:t>Very important</w:t>
            </w:r>
          </w:p>
        </w:tc>
      </w:tr>
      <w:tr w:rsidR="00CC2439" w:rsidTr="002076E7">
        <w:tc>
          <w:tcPr>
            <w:tcW w:w="1514" w:type="pct"/>
            <w:vAlign w:val="center"/>
          </w:tcPr>
          <w:p w:rsidR="00CC2439" w:rsidRDefault="00CC2439" w:rsidP="00D10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Economic </w:t>
            </w:r>
            <w:r w:rsidR="002076E7">
              <w:rPr>
                <w:rFonts w:ascii="Arial" w:hAnsi="Arial" w:cs="Arial"/>
                <w:sz w:val="24"/>
                <w:szCs w:val="24"/>
              </w:rPr>
              <w:t>efficiency</w:t>
            </w:r>
          </w:p>
        </w:tc>
        <w:tc>
          <w:tcPr>
            <w:tcW w:w="3486" w:type="pct"/>
            <w:vAlign w:val="center"/>
          </w:tcPr>
          <w:p w:rsidR="00CC2439" w:rsidRDefault="00134DC1" w:rsidP="00B50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CC2439" w:rsidTr="002076E7">
        <w:tc>
          <w:tcPr>
            <w:tcW w:w="1514" w:type="pct"/>
            <w:vAlign w:val="center"/>
          </w:tcPr>
          <w:p w:rsidR="00CC2439" w:rsidRDefault="002076E7" w:rsidP="008711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Equity</w:t>
            </w:r>
            <w:r w:rsidR="00300E3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711FF">
              <w:rPr>
                <w:rFonts w:ascii="Arial" w:hAnsi="Arial" w:cs="Arial"/>
                <w:sz w:val="24"/>
                <w:szCs w:val="24"/>
              </w:rPr>
              <w:t>advantaging</w:t>
            </w:r>
            <w:r w:rsidR="00300E34">
              <w:rPr>
                <w:rFonts w:ascii="Arial" w:hAnsi="Arial" w:cs="Arial"/>
                <w:sz w:val="24"/>
                <w:szCs w:val="24"/>
              </w:rPr>
              <w:t xml:space="preserve"> the most vulnerable countries)</w:t>
            </w:r>
          </w:p>
        </w:tc>
        <w:tc>
          <w:tcPr>
            <w:tcW w:w="3486" w:type="pct"/>
            <w:vAlign w:val="center"/>
          </w:tcPr>
          <w:p w:rsidR="00CC2439" w:rsidRDefault="00CC2439" w:rsidP="00B50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134DC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134DC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134DC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134DC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CC2439" w:rsidTr="002076E7">
        <w:tc>
          <w:tcPr>
            <w:tcW w:w="1514" w:type="pct"/>
            <w:vAlign w:val="center"/>
          </w:tcPr>
          <w:p w:rsidR="00CC2439" w:rsidRDefault="00E16D50" w:rsidP="00D10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Promotion of risk reduction</w:t>
            </w:r>
          </w:p>
        </w:tc>
        <w:tc>
          <w:tcPr>
            <w:tcW w:w="3486" w:type="pct"/>
            <w:vAlign w:val="center"/>
          </w:tcPr>
          <w:p w:rsidR="00CC2439" w:rsidRDefault="00134DC1" w:rsidP="00B50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CC2439" w:rsidTr="002076E7">
        <w:tc>
          <w:tcPr>
            <w:tcW w:w="1514" w:type="pct"/>
            <w:vAlign w:val="center"/>
          </w:tcPr>
          <w:p w:rsidR="00CC2439" w:rsidRDefault="002076E7" w:rsidP="00D102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Institutional/political feasibility</w:t>
            </w:r>
          </w:p>
        </w:tc>
        <w:tc>
          <w:tcPr>
            <w:tcW w:w="3486" w:type="pct"/>
            <w:vAlign w:val="center"/>
          </w:tcPr>
          <w:p w:rsidR="00CC2439" w:rsidRDefault="00134DC1" w:rsidP="00B50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E16D50" w:rsidRDefault="00E16D50" w:rsidP="00E00EBB">
      <w:pPr>
        <w:rPr>
          <w:rFonts w:ascii="Arial" w:hAnsi="Arial" w:cs="Arial"/>
          <w:sz w:val="24"/>
          <w:szCs w:val="24"/>
        </w:rPr>
      </w:pPr>
    </w:p>
    <w:p w:rsidR="00437DAD" w:rsidRPr="00235137" w:rsidRDefault="003F7DE6" w:rsidP="00235137">
      <w:pPr>
        <w:shd w:val="clear" w:color="auto" w:fill="8DB3E2" w:themeFill="text2" w:themeFillTin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Options</w:t>
      </w:r>
    </w:p>
    <w:p w:rsidR="00A251CA" w:rsidRDefault="00A251CA" w:rsidP="00235137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:rsidR="00437DAD" w:rsidRDefault="00221025" w:rsidP="00235137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4.55pt;margin-top:59.1pt;width:464.25pt;height:198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" fillcolor="#c6d9f1 [671]" stroked="f">
            <v:textbox>
              <w:txbxContent>
                <w:p w:rsidR="00A251CA" w:rsidRPr="000F0E8B" w:rsidRDefault="00A251CA">
                  <w:pPr>
                    <w:rPr>
                      <w:rFonts w:ascii="Arial" w:hAnsi="Arial" w:cs="Arial"/>
                      <w:b/>
                    </w:rPr>
                  </w:pPr>
                  <w:r w:rsidRPr="000F0E8B">
                    <w:rPr>
                      <w:rFonts w:ascii="Arial" w:hAnsi="Arial" w:cs="Arial"/>
                      <w:b/>
                    </w:rPr>
                    <w:t>How does the EUSF work today?</w:t>
                  </w:r>
                </w:p>
                <w:p w:rsidR="007F72C8" w:rsidRPr="00A251CA" w:rsidRDefault="00EA37BC" w:rsidP="00A251CA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A251CA">
                    <w:rPr>
                      <w:rFonts w:ascii="Arial" w:hAnsi="Arial" w:cs="Arial"/>
                    </w:rPr>
                    <w:t>It can be mobili</w:t>
                  </w:r>
                  <w:r w:rsidR="00134DC1">
                    <w:rPr>
                      <w:rFonts w:ascii="Arial" w:hAnsi="Arial" w:cs="Arial"/>
                    </w:rPr>
                    <w:t>z</w:t>
                  </w:r>
                  <w:r w:rsidRPr="00A251CA">
                    <w:rPr>
                      <w:rFonts w:ascii="Arial" w:hAnsi="Arial" w:cs="Arial"/>
                    </w:rPr>
                    <w:t>ed up to a maximum annual total of € 500 million (with optional borrowing from previous/subsequent years), which is raised by Member States over and above the normal EU budget</w:t>
                  </w:r>
                </w:p>
                <w:p w:rsidR="007F72C8" w:rsidRPr="00A251CA" w:rsidRDefault="006D2B0F" w:rsidP="00A251CA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</w:t>
                  </w:r>
                  <w:r w:rsidR="00EA37BC" w:rsidRPr="00A251CA">
                    <w:rPr>
                      <w:rFonts w:ascii="Arial" w:hAnsi="Arial" w:cs="Arial"/>
                    </w:rPr>
                    <w:t xml:space="preserve"> aims to provide financial support to countries hit by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="00EA37BC" w:rsidRPr="00A251CA">
                    <w:rPr>
                      <w:rFonts w:ascii="Arial" w:hAnsi="Arial" w:cs="Arial"/>
                    </w:rPr>
                    <w:t xml:space="preserve"> major</w:t>
                  </w:r>
                  <w:r>
                    <w:rPr>
                      <w:rFonts w:ascii="Arial" w:hAnsi="Arial" w:cs="Arial"/>
                    </w:rPr>
                    <w:t xml:space="preserve"> disaster </w:t>
                  </w:r>
                  <w:r w:rsidR="00EA37BC" w:rsidRPr="00A251CA">
                    <w:rPr>
                      <w:rFonts w:ascii="Arial" w:hAnsi="Arial" w:cs="Arial"/>
                    </w:rPr>
                    <w:t xml:space="preserve"> (direct losses are either higher than EUR 3 billion or 0.6 per cent of the GNI of the country concerned), </w:t>
                  </w:r>
                  <w:r>
                    <w:rPr>
                      <w:rFonts w:ascii="Arial" w:hAnsi="Arial" w:cs="Arial"/>
                    </w:rPr>
                    <w:t xml:space="preserve">or </w:t>
                  </w:r>
                  <w:r w:rsidR="00EA37BC" w:rsidRPr="00A251CA">
                    <w:rPr>
                      <w:rFonts w:ascii="Arial" w:hAnsi="Arial" w:cs="Arial"/>
                    </w:rPr>
                    <w:t xml:space="preserve">regional </w:t>
                  </w:r>
                  <w:r>
                    <w:rPr>
                      <w:rFonts w:ascii="Arial" w:hAnsi="Arial" w:cs="Arial"/>
                    </w:rPr>
                    <w:t xml:space="preserve">disaster </w:t>
                  </w:r>
                  <w:r w:rsidR="00EA37BC" w:rsidRPr="00A251CA">
                    <w:rPr>
                      <w:rFonts w:ascii="Arial" w:hAnsi="Arial" w:cs="Arial"/>
                    </w:rPr>
                    <w:t xml:space="preserve">(direct damage exceeding 1.5% of regional GDP) or </w:t>
                  </w:r>
                  <w:r w:rsidR="00134DC1" w:rsidRPr="00A251CA">
                    <w:rPr>
                      <w:rFonts w:ascii="Arial" w:hAnsi="Arial" w:cs="Arial"/>
                    </w:rPr>
                    <w:t>neighboring</w:t>
                  </w:r>
                  <w:r w:rsidR="00EA37BC" w:rsidRPr="00A251CA">
                    <w:rPr>
                      <w:rFonts w:ascii="Arial" w:hAnsi="Arial" w:cs="Arial"/>
                    </w:rPr>
                    <w:t xml:space="preserve"> disasters (country is affected by the same major disaster as an eligible </w:t>
                  </w:r>
                  <w:r w:rsidR="00134DC1" w:rsidRPr="00A251CA">
                    <w:rPr>
                      <w:rFonts w:ascii="Arial" w:hAnsi="Arial" w:cs="Arial"/>
                    </w:rPr>
                    <w:t>neighboring</w:t>
                  </w:r>
                  <w:r w:rsidR="00EA37BC" w:rsidRPr="00A251CA">
                    <w:rPr>
                      <w:rFonts w:ascii="Arial" w:hAnsi="Arial" w:cs="Arial"/>
                    </w:rPr>
                    <w:t xml:space="preserve"> State)</w:t>
                  </w:r>
                </w:p>
                <w:p w:rsidR="007F72C8" w:rsidRPr="00A251CA" w:rsidRDefault="00EA37BC" w:rsidP="00A251CA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A251CA">
                    <w:rPr>
                      <w:rFonts w:ascii="Arial" w:hAnsi="Arial" w:cs="Arial"/>
                    </w:rPr>
                    <w:t>EUSF grants can be used to supplement public expenditure for emergency operations such as the provision of temporary accommodation, cleaning up</w:t>
                  </w:r>
                  <w:r w:rsidR="006D2B0F">
                    <w:rPr>
                      <w:rFonts w:ascii="Arial" w:hAnsi="Arial" w:cs="Arial"/>
                    </w:rPr>
                    <w:t>,</w:t>
                  </w:r>
                  <w:r w:rsidRPr="00A251CA">
                    <w:rPr>
                      <w:rFonts w:ascii="Arial" w:hAnsi="Arial" w:cs="Arial"/>
                    </w:rPr>
                    <w:t xml:space="preserve"> etc.</w:t>
                  </w:r>
                </w:p>
                <w:p w:rsidR="007F72C8" w:rsidRPr="00A251CA" w:rsidRDefault="00EA37BC" w:rsidP="00A251CA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A251CA">
                    <w:rPr>
                      <w:rFonts w:ascii="Arial" w:hAnsi="Arial" w:cs="Arial"/>
                    </w:rPr>
                    <w:t>Payouts are conditional on the implementation of EU law</w:t>
                  </w:r>
                  <w:r w:rsidR="006D2B0F">
                    <w:rPr>
                      <w:rFonts w:ascii="Arial" w:hAnsi="Arial" w:cs="Arial"/>
                    </w:rPr>
                    <w:t xml:space="preserve"> pertaining to disaster risk reduction</w:t>
                  </w:r>
                  <w:r w:rsidRPr="00A251CA">
                    <w:rPr>
                      <w:rFonts w:ascii="Arial" w:hAnsi="Arial" w:cs="Arial"/>
                    </w:rPr>
                    <w:t xml:space="preserve"> (e.g. EU Floods Directive)</w:t>
                  </w:r>
                </w:p>
                <w:p w:rsidR="00A251CA" w:rsidRDefault="00A251CA"/>
              </w:txbxContent>
            </v:textbox>
            <w10:wrap type="square"/>
          </v:shape>
        </w:pict>
      </w:r>
      <w:r w:rsidR="00F830FA" w:rsidRPr="00A251CA">
        <w:rPr>
          <w:rFonts w:ascii="Arial" w:eastAsia="Times New Roman" w:hAnsi="Arial" w:cs="Arial"/>
          <w:sz w:val="24"/>
          <w:szCs w:val="24"/>
        </w:rPr>
        <w:t xml:space="preserve">Below we briefly describe three options </w:t>
      </w:r>
      <w:r w:rsidR="00C15E8D" w:rsidRPr="00A251CA">
        <w:rPr>
          <w:rFonts w:ascii="Arial" w:eastAsia="Times New Roman" w:hAnsi="Arial" w:cs="Arial"/>
          <w:sz w:val="24"/>
          <w:szCs w:val="24"/>
        </w:rPr>
        <w:t xml:space="preserve">that </w:t>
      </w:r>
      <w:r w:rsidR="006D2B0F">
        <w:rPr>
          <w:rFonts w:ascii="Arial" w:eastAsia="Times New Roman" w:hAnsi="Arial" w:cs="Arial"/>
          <w:sz w:val="24"/>
          <w:szCs w:val="24"/>
        </w:rPr>
        <w:t>might be considered</w:t>
      </w:r>
      <w:r w:rsidR="00C15E8D" w:rsidRPr="00A251CA">
        <w:rPr>
          <w:rFonts w:ascii="Arial" w:eastAsia="Times New Roman" w:hAnsi="Arial" w:cs="Arial"/>
          <w:sz w:val="24"/>
          <w:szCs w:val="24"/>
        </w:rPr>
        <w:t xml:space="preserve"> for </w:t>
      </w:r>
      <w:r w:rsidR="006D2B0F">
        <w:rPr>
          <w:rFonts w:ascii="Arial" w:eastAsia="Times New Roman" w:hAnsi="Arial" w:cs="Arial"/>
          <w:sz w:val="24"/>
          <w:szCs w:val="24"/>
        </w:rPr>
        <w:t>future</w:t>
      </w:r>
      <w:r w:rsidR="0060345C" w:rsidRPr="00A251CA">
        <w:rPr>
          <w:rFonts w:ascii="Arial" w:eastAsia="Times New Roman" w:hAnsi="Arial" w:cs="Arial"/>
          <w:sz w:val="24"/>
          <w:szCs w:val="24"/>
        </w:rPr>
        <w:t xml:space="preserve"> reform of the</w:t>
      </w:r>
      <w:bookmarkStart w:id="0" w:name="_GoBack"/>
      <w:bookmarkEnd w:id="0"/>
      <w:r w:rsidR="0060345C" w:rsidRPr="00A251CA">
        <w:rPr>
          <w:rFonts w:ascii="Arial" w:eastAsia="Times New Roman" w:hAnsi="Arial" w:cs="Arial"/>
          <w:sz w:val="24"/>
          <w:szCs w:val="24"/>
        </w:rPr>
        <w:t xml:space="preserve"> European</w:t>
      </w:r>
      <w:r w:rsidR="00134DC1">
        <w:rPr>
          <w:rFonts w:ascii="Arial" w:eastAsia="Times New Roman" w:hAnsi="Arial" w:cs="Arial"/>
          <w:sz w:val="24"/>
          <w:szCs w:val="24"/>
        </w:rPr>
        <w:t xml:space="preserve"> Union</w:t>
      </w:r>
      <w:r w:rsidR="00267E3C">
        <w:rPr>
          <w:rFonts w:ascii="Arial" w:eastAsia="Times New Roman" w:hAnsi="Arial" w:cs="Arial"/>
          <w:sz w:val="24"/>
          <w:szCs w:val="24"/>
        </w:rPr>
        <w:t xml:space="preserve"> Solidarity Fund (EUSF)</w:t>
      </w:r>
      <w:r w:rsidR="0060345C" w:rsidRPr="00A251CA">
        <w:rPr>
          <w:rFonts w:ascii="Arial" w:eastAsia="Times New Roman" w:hAnsi="Arial" w:cs="Arial"/>
          <w:sz w:val="24"/>
          <w:szCs w:val="24"/>
        </w:rPr>
        <w:t>.</w:t>
      </w:r>
      <w:r w:rsidR="006D2B0F">
        <w:rPr>
          <w:rFonts w:ascii="Arial" w:eastAsia="Times New Roman" w:hAnsi="Arial" w:cs="Arial"/>
          <w:sz w:val="24"/>
          <w:szCs w:val="24"/>
        </w:rPr>
        <w:t>Please</w:t>
      </w:r>
      <w:r w:rsidR="001C5686">
        <w:rPr>
          <w:rFonts w:ascii="Arial" w:eastAsia="Times New Roman" w:hAnsi="Arial" w:cs="Arial"/>
          <w:sz w:val="24"/>
          <w:szCs w:val="24"/>
        </w:rPr>
        <w:t xml:space="preserve"> </w:t>
      </w:r>
      <w:r w:rsidR="0060345C" w:rsidRPr="00A251CA">
        <w:rPr>
          <w:rFonts w:ascii="Arial" w:eastAsia="Times New Roman" w:hAnsi="Arial" w:cs="Arial"/>
          <w:sz w:val="24"/>
          <w:szCs w:val="24"/>
        </w:rPr>
        <w:t xml:space="preserve">carefully </w:t>
      </w:r>
      <w:r w:rsidR="00C15E8D" w:rsidRPr="00A251CA">
        <w:rPr>
          <w:rFonts w:ascii="Arial" w:eastAsia="Times New Roman" w:hAnsi="Arial" w:cs="Arial"/>
          <w:sz w:val="24"/>
          <w:szCs w:val="24"/>
        </w:rPr>
        <w:t xml:space="preserve">consider </w:t>
      </w:r>
      <w:r w:rsidR="0060345C" w:rsidRPr="00A251CA">
        <w:rPr>
          <w:rFonts w:ascii="Arial" w:eastAsia="Times New Roman" w:hAnsi="Arial" w:cs="Arial"/>
          <w:sz w:val="24"/>
          <w:szCs w:val="24"/>
        </w:rPr>
        <w:t xml:space="preserve">these options </w:t>
      </w:r>
      <w:r w:rsidR="006D2B0F">
        <w:rPr>
          <w:rFonts w:ascii="Arial" w:eastAsia="Times New Roman" w:hAnsi="Arial" w:cs="Arial"/>
          <w:sz w:val="24"/>
          <w:szCs w:val="24"/>
        </w:rPr>
        <w:t>before turning to the survey questions.</w:t>
      </w:r>
    </w:p>
    <w:p w:rsidR="003F7DE6" w:rsidRPr="00843F10" w:rsidRDefault="00221025" w:rsidP="00843F10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_x0000_s1027" type="#_x0000_t202" style="position:absolute;left:0;text-align:left;margin-left:66.75pt;margin-top:237pt;width:468pt;height:260.25pt;z-index:25165875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" fillcolor="#c6d9f1 [671]" stroked="f">
            <v:textbox>
              <w:txbxContent>
                <w:p w:rsidR="000F0E8B" w:rsidRPr="000F0E8B" w:rsidRDefault="000F0E8B" w:rsidP="000F0E8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Options to be considered</w:t>
                  </w:r>
                </w:p>
                <w:p w:rsidR="000F0E8B" w:rsidRPr="00134DC1" w:rsidRDefault="000F0E8B" w:rsidP="000F0E8B">
                  <w:pPr>
                    <w:rPr>
                      <w:rFonts w:ascii="Arial" w:hAnsi="Arial" w:cs="Arial"/>
                      <w:u w:val="single"/>
                    </w:rPr>
                  </w:pPr>
                  <w:r w:rsidRPr="00134DC1">
                    <w:rPr>
                      <w:rFonts w:ascii="Arial" w:hAnsi="Arial" w:cs="Arial"/>
                      <w:u w:val="single"/>
                    </w:rPr>
                    <w:t>Option 1 – Uncapped EUSF</w:t>
                  </w:r>
                </w:p>
                <w:p w:rsidR="006D2B0F" w:rsidRPr="005B7618" w:rsidRDefault="006D2B0F" w:rsidP="005B7618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Eliminate</w:t>
                  </w:r>
                  <w:r w:rsidR="001C5686">
                    <w:rPr>
                      <w:rFonts w:ascii="Arial" w:hAnsi="Arial" w:cs="Arial"/>
                    </w:rPr>
                    <w:t xml:space="preserve"> </w:t>
                  </w:r>
                  <w:r w:rsidR="000F0E8B" w:rsidRPr="000F0E8B">
                    <w:rPr>
                      <w:rFonts w:ascii="Arial" w:hAnsi="Arial" w:cs="Arial"/>
                    </w:rPr>
                    <w:t>the upper limit of the Fund, which is currently EUR 500 million annually (with optional borrowing from previous/subsequent years)</w:t>
                  </w:r>
                  <w:r w:rsidR="005B7618">
                    <w:rPr>
                      <w:rFonts w:ascii="Arial" w:hAnsi="Arial" w:cs="Arial"/>
                    </w:rPr>
                    <w:t xml:space="preserve"> with the a</w:t>
                  </w:r>
                  <w:r w:rsidRPr="005B7618">
                    <w:rPr>
                      <w:rFonts w:ascii="Arial" w:hAnsi="Arial" w:cs="Arial"/>
                    </w:rPr>
                    <w:t>im to respond to all qualifying disasters</w:t>
                  </w:r>
                </w:p>
                <w:p w:rsidR="000F0E8B" w:rsidRPr="00134DC1" w:rsidRDefault="000F0E8B" w:rsidP="000F0E8B">
                  <w:pPr>
                    <w:rPr>
                      <w:rFonts w:ascii="Arial" w:hAnsi="Arial" w:cs="Arial"/>
                      <w:u w:val="single"/>
                    </w:rPr>
                  </w:pPr>
                  <w:r w:rsidRPr="00134DC1">
                    <w:rPr>
                      <w:rFonts w:ascii="Arial" w:hAnsi="Arial" w:cs="Arial"/>
                      <w:u w:val="single"/>
                    </w:rPr>
                    <w:t>Option 2 – Enhanced link to</w:t>
                  </w:r>
                  <w:r w:rsidR="006D2B0F">
                    <w:rPr>
                      <w:rFonts w:ascii="Arial" w:hAnsi="Arial" w:cs="Arial"/>
                      <w:u w:val="single"/>
                    </w:rPr>
                    <w:t xml:space="preserve"> disaster</w:t>
                  </w:r>
                  <w:r w:rsidRPr="00134DC1">
                    <w:rPr>
                      <w:rFonts w:ascii="Arial" w:hAnsi="Arial" w:cs="Arial"/>
                      <w:u w:val="single"/>
                    </w:rPr>
                    <w:t xml:space="preserve"> risk reduction</w:t>
                  </w:r>
                  <w:r w:rsidR="006D2B0F">
                    <w:rPr>
                      <w:rFonts w:ascii="Arial" w:hAnsi="Arial" w:cs="Arial"/>
                      <w:u w:val="single"/>
                    </w:rPr>
                    <w:t xml:space="preserve"> (DRR)</w:t>
                  </w:r>
                </w:p>
                <w:p w:rsidR="000F0E8B" w:rsidRPr="000F0E8B" w:rsidRDefault="000F0E8B" w:rsidP="000F0E8B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0F0E8B">
                    <w:rPr>
                      <w:rFonts w:ascii="Arial" w:hAnsi="Arial" w:cs="Arial"/>
                    </w:rPr>
                    <w:t xml:space="preserve">Further strengthen the link between the EUSF and </w:t>
                  </w:r>
                  <w:r w:rsidR="006D2B0F">
                    <w:rPr>
                      <w:rFonts w:ascii="Arial" w:hAnsi="Arial" w:cs="Arial"/>
                    </w:rPr>
                    <w:t>DRR</w:t>
                  </w:r>
                  <w:r w:rsidRPr="000F0E8B">
                    <w:rPr>
                      <w:rFonts w:ascii="Arial" w:hAnsi="Arial" w:cs="Arial"/>
                    </w:rPr>
                    <w:t>: in addition to the economic performance of Member States, contributions to the Fund would also take into account risk reduction measures implemented by the country</w:t>
                  </w:r>
                </w:p>
                <w:p w:rsidR="000F0E8B" w:rsidRPr="00134DC1" w:rsidRDefault="000F0E8B" w:rsidP="000F0E8B">
                  <w:pPr>
                    <w:rPr>
                      <w:rFonts w:ascii="Arial" w:hAnsi="Arial" w:cs="Arial"/>
                      <w:u w:val="single"/>
                    </w:rPr>
                  </w:pPr>
                  <w:r w:rsidRPr="00134DC1">
                    <w:rPr>
                      <w:rFonts w:ascii="Arial" w:hAnsi="Arial" w:cs="Arial"/>
                      <w:u w:val="single"/>
                    </w:rPr>
                    <w:t>Option 3 – Formulation of multi-sector partnership (MSP)</w:t>
                  </w:r>
                  <w:r w:rsidR="00666282">
                    <w:rPr>
                      <w:rFonts w:ascii="Arial" w:hAnsi="Arial" w:cs="Arial"/>
                      <w:u w:val="single"/>
                    </w:rPr>
                    <w:t xml:space="preserve"> by t</w:t>
                  </w:r>
                  <w:r w:rsidR="00300E34">
                    <w:rPr>
                      <w:rFonts w:ascii="Arial" w:hAnsi="Arial" w:cs="Arial"/>
                      <w:u w:val="single"/>
                    </w:rPr>
                    <w:t>ransform</w:t>
                  </w:r>
                  <w:r w:rsidR="00666282">
                    <w:rPr>
                      <w:rFonts w:ascii="Arial" w:hAnsi="Arial" w:cs="Arial"/>
                      <w:u w:val="single"/>
                    </w:rPr>
                    <w:t>ing</w:t>
                  </w:r>
                  <w:r w:rsidR="00300E34">
                    <w:rPr>
                      <w:rFonts w:ascii="Arial" w:hAnsi="Arial" w:cs="Arial"/>
                      <w:u w:val="single"/>
                    </w:rPr>
                    <w:t xml:space="preserve"> to pre-disaster reinsurance instrument</w:t>
                  </w:r>
                </w:p>
                <w:p w:rsidR="000F0E8B" w:rsidRDefault="000F0E8B" w:rsidP="000F0E8B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0F0E8B">
                    <w:rPr>
                      <w:rFonts w:ascii="Arial" w:hAnsi="Arial" w:cs="Arial"/>
                    </w:rPr>
                    <w:t>Complete</w:t>
                  </w:r>
                  <w:r w:rsidR="006D2B0F">
                    <w:rPr>
                      <w:rFonts w:ascii="Arial" w:hAnsi="Arial" w:cs="Arial"/>
                    </w:rPr>
                    <w:t xml:space="preserve"> or partial</w:t>
                  </w:r>
                  <w:r w:rsidRPr="000F0E8B">
                    <w:rPr>
                      <w:rFonts w:ascii="Arial" w:hAnsi="Arial" w:cs="Arial"/>
                    </w:rPr>
                    <w:t xml:space="preserve"> transformation of the EUSF into a pre-disaster instrument that backs-up (reinsures) national (public/private) insurance system</w:t>
                  </w:r>
                  <w:r w:rsidR="006D2B0F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:rsidR="000F0E8B" w:rsidRPr="000F0E8B" w:rsidRDefault="000F0E8B" w:rsidP="000F0E8B">
                  <w:pPr>
                    <w:numPr>
                      <w:ilvl w:val="1"/>
                      <w:numId w:val="11"/>
                    </w:numPr>
                    <w:rPr>
                      <w:rFonts w:ascii="Arial" w:hAnsi="Arial" w:cs="Arial"/>
                    </w:rPr>
                  </w:pPr>
                  <w:r w:rsidRPr="000F0E8B">
                    <w:rPr>
                      <w:rFonts w:ascii="Arial" w:hAnsi="Arial" w:cs="Arial"/>
                    </w:rPr>
                    <w:t xml:space="preserve">More affordable premiums, higher disaster insurance penetration in the EU </w:t>
                  </w:r>
                </w:p>
                <w:p w:rsidR="000F0E8B" w:rsidRPr="000F0E8B" w:rsidRDefault="000F0E8B" w:rsidP="000F0E8B">
                  <w:pPr>
                    <w:numPr>
                      <w:ilvl w:val="1"/>
                      <w:numId w:val="11"/>
                    </w:numPr>
                    <w:rPr>
                      <w:rFonts w:ascii="Arial" w:hAnsi="Arial" w:cs="Arial"/>
                    </w:rPr>
                  </w:pPr>
                  <w:r w:rsidRPr="000F0E8B">
                    <w:rPr>
                      <w:rFonts w:ascii="Arial" w:hAnsi="Arial" w:cs="Arial"/>
                    </w:rPr>
                    <w:t>Less dependence on post-disaster government assistance</w:t>
                  </w:r>
                </w:p>
                <w:p w:rsidR="000F0E8B" w:rsidRPr="000F0E8B" w:rsidRDefault="000F0E8B" w:rsidP="005B7618">
                  <w:pPr>
                    <w:ind w:left="1080"/>
                    <w:rPr>
                      <w:rFonts w:ascii="Arial" w:hAnsi="Arial" w:cs="Arial"/>
                    </w:rPr>
                  </w:pPr>
                </w:p>
              </w:txbxContent>
            </v:textbox>
            <w10:wrap type="square" anchorx="page"/>
          </v:shape>
        </w:pict>
      </w:r>
    </w:p>
    <w:p w:rsidR="005B7618" w:rsidRDefault="005B7618" w:rsidP="00A251CA">
      <w:pPr>
        <w:rPr>
          <w:rFonts w:ascii="Arial" w:hAnsi="Arial" w:cs="Arial"/>
          <w:b/>
          <w:sz w:val="24"/>
          <w:szCs w:val="24"/>
        </w:rPr>
      </w:pPr>
    </w:p>
    <w:p w:rsidR="005B7618" w:rsidRDefault="005B7618" w:rsidP="00A251CA">
      <w:pPr>
        <w:rPr>
          <w:rFonts w:ascii="Arial" w:hAnsi="Arial" w:cs="Arial"/>
          <w:b/>
          <w:sz w:val="24"/>
          <w:szCs w:val="24"/>
        </w:rPr>
      </w:pPr>
    </w:p>
    <w:p w:rsidR="003F7DE6" w:rsidRPr="00737159" w:rsidRDefault="00737159" w:rsidP="00A251CA">
      <w:pPr>
        <w:rPr>
          <w:rFonts w:ascii="Arial" w:hAnsi="Arial" w:cs="Arial"/>
          <w:b/>
          <w:sz w:val="24"/>
          <w:szCs w:val="24"/>
        </w:rPr>
      </w:pPr>
      <w:r w:rsidRPr="00737159">
        <w:rPr>
          <w:rFonts w:ascii="Arial" w:hAnsi="Arial" w:cs="Arial"/>
          <w:b/>
          <w:sz w:val="24"/>
          <w:szCs w:val="24"/>
        </w:rPr>
        <w:lastRenderedPageBreak/>
        <w:t>QUESTIONS</w:t>
      </w:r>
    </w:p>
    <w:p w:rsidR="00660523" w:rsidRPr="00660523" w:rsidRDefault="0050302F" w:rsidP="00660523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0302F">
        <w:rPr>
          <w:rFonts w:ascii="Arial" w:hAnsi="Arial" w:cs="Arial"/>
          <w:sz w:val="24"/>
          <w:szCs w:val="24"/>
        </w:rPr>
        <w:t xml:space="preserve">o you think </w:t>
      </w:r>
      <w:r>
        <w:rPr>
          <w:rFonts w:ascii="Arial" w:hAnsi="Arial" w:cs="Arial"/>
          <w:sz w:val="24"/>
          <w:szCs w:val="24"/>
        </w:rPr>
        <w:t xml:space="preserve">that </w:t>
      </w:r>
      <w:r w:rsidRPr="0050302F">
        <w:rPr>
          <w:rFonts w:ascii="Arial" w:hAnsi="Arial" w:cs="Arial"/>
          <w:sz w:val="24"/>
          <w:szCs w:val="24"/>
        </w:rPr>
        <w:t xml:space="preserve">the option </w:t>
      </w:r>
      <w:r>
        <w:rPr>
          <w:rFonts w:ascii="Arial" w:hAnsi="Arial" w:cs="Arial"/>
          <w:sz w:val="24"/>
          <w:szCs w:val="24"/>
        </w:rPr>
        <w:t>is</w:t>
      </w:r>
      <w:r w:rsidRPr="0050302F">
        <w:rPr>
          <w:rFonts w:ascii="Arial" w:hAnsi="Arial" w:cs="Arial"/>
          <w:sz w:val="24"/>
          <w:szCs w:val="24"/>
        </w:rPr>
        <w:t xml:space="preserve"> feasible from a regulatory point of </w:t>
      </w:r>
      <w:r>
        <w:rPr>
          <w:rFonts w:ascii="Arial" w:hAnsi="Arial" w:cs="Arial"/>
          <w:sz w:val="24"/>
          <w:szCs w:val="24"/>
        </w:rPr>
        <w:t>view?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268"/>
        <w:gridCol w:w="1941"/>
      </w:tblGrid>
      <w:tr w:rsidR="00660523" w:rsidRPr="00520368" w:rsidTr="009902AA">
        <w:tc>
          <w:tcPr>
            <w:tcW w:w="0" w:type="auto"/>
          </w:tcPr>
          <w:p w:rsidR="00660523" w:rsidRDefault="00660523" w:rsidP="0052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60523" w:rsidRPr="009902AA" w:rsidRDefault="0050302F" w:rsidP="00520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 w:rsidR="00660523" w:rsidRPr="009902AA">
              <w:rPr>
                <w:rFonts w:ascii="Arial" w:hAnsi="Arial" w:cs="Arial"/>
              </w:rPr>
              <w:t xml:space="preserve"> feasible</w:t>
            </w:r>
            <w:r>
              <w:rPr>
                <w:rFonts w:ascii="Arial" w:hAnsi="Arial" w:cs="Arial"/>
              </w:rPr>
              <w:t xml:space="preserve"> at all</w:t>
            </w:r>
          </w:p>
        </w:tc>
        <w:tc>
          <w:tcPr>
            <w:tcW w:w="0" w:type="auto"/>
          </w:tcPr>
          <w:p w:rsidR="00660523" w:rsidRPr="009902AA" w:rsidRDefault="0050302F" w:rsidP="005030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Very </w:t>
            </w:r>
            <w:r w:rsidR="00660523" w:rsidRPr="009902AA">
              <w:rPr>
                <w:rFonts w:ascii="Arial" w:hAnsi="Arial" w:cs="Arial"/>
              </w:rPr>
              <w:t xml:space="preserve">feasible </w:t>
            </w:r>
          </w:p>
        </w:tc>
      </w:tr>
      <w:tr w:rsidR="00660523" w:rsidRPr="00520368" w:rsidTr="009902AA">
        <w:tc>
          <w:tcPr>
            <w:tcW w:w="0" w:type="auto"/>
          </w:tcPr>
          <w:p w:rsidR="00660523" w:rsidRPr="00660523" w:rsidRDefault="00660523" w:rsidP="00520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660523" w:rsidRPr="009902AA" w:rsidRDefault="00660523" w:rsidP="005203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660523" w:rsidRPr="00520368" w:rsidTr="009902AA">
        <w:tc>
          <w:tcPr>
            <w:tcW w:w="0" w:type="auto"/>
          </w:tcPr>
          <w:p w:rsidR="00660523" w:rsidRPr="00520368" w:rsidRDefault="00300E34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660523" w:rsidRPr="009902AA" w:rsidRDefault="00660523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660523" w:rsidRPr="00520368" w:rsidTr="009902AA">
        <w:tc>
          <w:tcPr>
            <w:tcW w:w="0" w:type="auto"/>
          </w:tcPr>
          <w:p w:rsidR="00660523" w:rsidRPr="00520368" w:rsidRDefault="009902AA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660523" w:rsidRPr="009902AA" w:rsidRDefault="00660523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437DAD" w:rsidRDefault="00437DAD" w:rsidP="00A736B7">
      <w:pPr>
        <w:shd w:val="clear" w:color="auto" w:fill="FFFFFF"/>
        <w:rPr>
          <w:rFonts w:ascii="Helvetica" w:eastAsia="Times New Roman" w:hAnsi="Helvetica" w:cs="Helvetica"/>
          <w:i/>
          <w:color w:val="373737"/>
          <w:sz w:val="23"/>
          <w:szCs w:val="23"/>
        </w:rPr>
      </w:pPr>
    </w:p>
    <w:p w:rsidR="00A736B7" w:rsidRPr="002D066D" w:rsidRDefault="00A251CA" w:rsidP="00E00EBB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eastAsia="Times New Roman" w:hAnsi="Arial" w:cs="Arial"/>
          <w:sz w:val="24"/>
          <w:szCs w:val="24"/>
        </w:rPr>
      </w:pPr>
      <w:r w:rsidRPr="002D066D">
        <w:rPr>
          <w:rFonts w:ascii="Arial" w:eastAsia="Times New Roman" w:hAnsi="Arial" w:cs="Arial"/>
          <w:sz w:val="24"/>
          <w:szCs w:val="24"/>
        </w:rPr>
        <w:t>Would the option be consistent with the solidarity founding principle of the EU</w:t>
      </w:r>
      <w:r w:rsidR="00895AFB" w:rsidRPr="002D066D">
        <w:rPr>
          <w:rFonts w:ascii="Arial" w:eastAsia="Times New Roman" w:hAnsi="Arial" w:cs="Arial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239"/>
        <w:gridCol w:w="1970"/>
      </w:tblGrid>
      <w:tr w:rsidR="009902AA" w:rsidRPr="00520368" w:rsidTr="008C0F2E">
        <w:tc>
          <w:tcPr>
            <w:tcW w:w="0" w:type="auto"/>
          </w:tcPr>
          <w:p w:rsidR="009902AA" w:rsidRDefault="009902AA" w:rsidP="008C0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902AA" w:rsidRPr="009902AA" w:rsidRDefault="00A251CA" w:rsidP="008C0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 w:rsidR="009902AA">
              <w:rPr>
                <w:rFonts w:ascii="Arial" w:hAnsi="Arial" w:cs="Arial"/>
              </w:rPr>
              <w:t xml:space="preserve"> consistent</w:t>
            </w:r>
            <w:r>
              <w:rPr>
                <w:rFonts w:ascii="Arial" w:hAnsi="Arial" w:cs="Arial"/>
              </w:rPr>
              <w:t xml:space="preserve"> at all</w:t>
            </w:r>
          </w:p>
        </w:tc>
        <w:tc>
          <w:tcPr>
            <w:tcW w:w="0" w:type="auto"/>
          </w:tcPr>
          <w:p w:rsidR="009902AA" w:rsidRPr="009902AA" w:rsidRDefault="00A251CA" w:rsidP="00A251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Fully</w:t>
            </w:r>
            <w:r w:rsidR="001C5686">
              <w:rPr>
                <w:rFonts w:ascii="Arial" w:hAnsi="Arial" w:cs="Arial"/>
              </w:rPr>
              <w:t xml:space="preserve"> </w:t>
            </w:r>
            <w:r w:rsidR="009902AA">
              <w:rPr>
                <w:rFonts w:ascii="Arial" w:hAnsi="Arial" w:cs="Arial"/>
              </w:rPr>
              <w:t>consistent</w:t>
            </w:r>
          </w:p>
        </w:tc>
      </w:tr>
      <w:tr w:rsidR="009902AA" w:rsidRPr="00520368" w:rsidTr="008C0F2E">
        <w:tc>
          <w:tcPr>
            <w:tcW w:w="0" w:type="auto"/>
          </w:tcPr>
          <w:p w:rsidR="009902AA" w:rsidRPr="00660523" w:rsidRDefault="009902AA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9902AA" w:rsidRPr="009902AA" w:rsidRDefault="009902AA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9902AA" w:rsidRPr="00520368" w:rsidTr="008C0F2E">
        <w:tc>
          <w:tcPr>
            <w:tcW w:w="0" w:type="auto"/>
          </w:tcPr>
          <w:p w:rsidR="009902AA" w:rsidRPr="00520368" w:rsidRDefault="005B7618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9902AA" w:rsidRPr="009902AA" w:rsidRDefault="009902AA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9902AA" w:rsidRPr="00520368" w:rsidTr="008C0F2E">
        <w:tc>
          <w:tcPr>
            <w:tcW w:w="0" w:type="auto"/>
          </w:tcPr>
          <w:p w:rsidR="009902AA" w:rsidRPr="00520368" w:rsidRDefault="009902AA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9902AA" w:rsidRPr="009902AA" w:rsidRDefault="009902AA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D10254" w:rsidRDefault="00D10254" w:rsidP="00E00EBB">
      <w:pPr>
        <w:rPr>
          <w:rFonts w:ascii="Arial" w:hAnsi="Arial" w:cs="Arial"/>
          <w:i/>
          <w:sz w:val="24"/>
          <w:szCs w:val="24"/>
        </w:rPr>
      </w:pPr>
    </w:p>
    <w:p w:rsidR="00A736B7" w:rsidRPr="00D10254" w:rsidRDefault="00D10254" w:rsidP="00737159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 w:rsidRPr="00D10254">
        <w:rPr>
          <w:rFonts w:ascii="Arial" w:hAnsi="Arial" w:cs="Arial"/>
          <w:sz w:val="24"/>
          <w:szCs w:val="24"/>
        </w:rPr>
        <w:t xml:space="preserve">How much additional </w:t>
      </w:r>
      <w:r w:rsidR="00737159">
        <w:rPr>
          <w:rFonts w:ascii="Arial" w:hAnsi="Arial" w:cs="Arial"/>
          <w:sz w:val="24"/>
          <w:szCs w:val="24"/>
        </w:rPr>
        <w:t xml:space="preserve">financial resources would the </w:t>
      </w:r>
      <w:r w:rsidR="00737159" w:rsidRPr="00737159">
        <w:rPr>
          <w:rFonts w:ascii="Arial" w:hAnsi="Arial" w:cs="Arial"/>
          <w:sz w:val="24"/>
          <w:szCs w:val="24"/>
        </w:rPr>
        <w:t>implement</w:t>
      </w:r>
      <w:r w:rsidR="00737159">
        <w:rPr>
          <w:rFonts w:ascii="Arial" w:hAnsi="Arial" w:cs="Arial"/>
          <w:sz w:val="24"/>
          <w:szCs w:val="24"/>
        </w:rPr>
        <w:t>ation of</w:t>
      </w:r>
      <w:r w:rsidR="00737159" w:rsidRPr="00737159">
        <w:rPr>
          <w:rFonts w:ascii="Arial" w:hAnsi="Arial" w:cs="Arial"/>
          <w:sz w:val="24"/>
          <w:szCs w:val="24"/>
        </w:rPr>
        <w:t xml:space="preserve"> the option</w:t>
      </w:r>
      <w:r w:rsidR="0058421C">
        <w:rPr>
          <w:rFonts w:ascii="Arial" w:hAnsi="Arial" w:cs="Arial"/>
          <w:sz w:val="24"/>
          <w:szCs w:val="24"/>
        </w:rPr>
        <w:t xml:space="preserve"> </w:t>
      </w:r>
      <w:r w:rsidR="00737159">
        <w:rPr>
          <w:rFonts w:ascii="Arial" w:hAnsi="Arial" w:cs="Arial"/>
          <w:sz w:val="24"/>
          <w:szCs w:val="24"/>
        </w:rPr>
        <w:t>require from EU Member States</w:t>
      </w:r>
      <w:r w:rsidRPr="00D10254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290"/>
        <w:gridCol w:w="1919"/>
      </w:tblGrid>
      <w:tr w:rsidR="00D10254" w:rsidRPr="00520368" w:rsidTr="008C0F2E">
        <w:tc>
          <w:tcPr>
            <w:tcW w:w="0" w:type="auto"/>
          </w:tcPr>
          <w:p w:rsidR="00D10254" w:rsidRDefault="00D10254" w:rsidP="008C0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10254" w:rsidRPr="009902AA" w:rsidRDefault="00A251CA" w:rsidP="00C93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Much</w:t>
            </w:r>
          </w:p>
        </w:tc>
        <w:tc>
          <w:tcPr>
            <w:tcW w:w="0" w:type="auto"/>
          </w:tcPr>
          <w:p w:rsidR="00D10254" w:rsidRPr="009902AA" w:rsidRDefault="00A251CA" w:rsidP="008C0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Few</w:t>
            </w:r>
          </w:p>
        </w:tc>
      </w:tr>
      <w:tr w:rsidR="00D10254" w:rsidRPr="00520368" w:rsidTr="008C0F2E">
        <w:tc>
          <w:tcPr>
            <w:tcW w:w="0" w:type="auto"/>
          </w:tcPr>
          <w:p w:rsidR="00D10254" w:rsidRPr="00660523" w:rsidRDefault="00D10254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D10254" w:rsidRPr="009902AA" w:rsidRDefault="00D10254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D10254" w:rsidRPr="00520368" w:rsidTr="008C0F2E">
        <w:tc>
          <w:tcPr>
            <w:tcW w:w="0" w:type="auto"/>
          </w:tcPr>
          <w:p w:rsidR="00D10254" w:rsidRPr="00520368" w:rsidRDefault="005B7618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D10254" w:rsidRPr="009902AA" w:rsidRDefault="00D10254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D10254" w:rsidRPr="00520368" w:rsidTr="008C0F2E">
        <w:tc>
          <w:tcPr>
            <w:tcW w:w="0" w:type="auto"/>
          </w:tcPr>
          <w:p w:rsidR="00D10254" w:rsidRPr="00520368" w:rsidRDefault="00D10254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D10254" w:rsidRPr="009902AA" w:rsidRDefault="00D10254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235137" w:rsidRDefault="00235137" w:rsidP="00E00EBB">
      <w:pPr>
        <w:rPr>
          <w:rFonts w:ascii="Arial" w:hAnsi="Arial" w:cs="Arial"/>
          <w:i/>
          <w:sz w:val="24"/>
          <w:szCs w:val="24"/>
        </w:rPr>
      </w:pPr>
    </w:p>
    <w:p w:rsidR="00A736B7" w:rsidRPr="00356C1C" w:rsidRDefault="00356C1C" w:rsidP="00356C1C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 w:rsidRPr="00356C1C">
        <w:rPr>
          <w:rFonts w:ascii="Arial" w:hAnsi="Arial" w:cs="Arial"/>
          <w:sz w:val="24"/>
          <w:szCs w:val="24"/>
        </w:rPr>
        <w:t>How costly would</w:t>
      </w:r>
      <w:r w:rsidR="00A251CA">
        <w:rPr>
          <w:rFonts w:ascii="Arial" w:hAnsi="Arial" w:cs="Arial"/>
          <w:sz w:val="24"/>
          <w:szCs w:val="24"/>
        </w:rPr>
        <w:t xml:space="preserve"> it</w:t>
      </w:r>
      <w:r w:rsidRPr="00356C1C">
        <w:rPr>
          <w:rFonts w:ascii="Arial" w:hAnsi="Arial" w:cs="Arial"/>
          <w:sz w:val="24"/>
          <w:szCs w:val="24"/>
        </w:rPr>
        <w:t xml:space="preserve"> be </w:t>
      </w:r>
      <w:r w:rsidR="00737159">
        <w:rPr>
          <w:rFonts w:ascii="Arial" w:hAnsi="Arial" w:cs="Arial"/>
          <w:sz w:val="24"/>
          <w:szCs w:val="24"/>
        </w:rPr>
        <w:t>to</w:t>
      </w:r>
      <w:r w:rsidR="001C5686">
        <w:rPr>
          <w:rFonts w:ascii="Arial" w:hAnsi="Arial" w:cs="Arial"/>
          <w:sz w:val="24"/>
          <w:szCs w:val="24"/>
        </w:rPr>
        <w:t xml:space="preserve"> </w:t>
      </w:r>
      <w:r w:rsidR="00737159" w:rsidRPr="00356C1C">
        <w:rPr>
          <w:rFonts w:ascii="Arial" w:hAnsi="Arial" w:cs="Arial"/>
          <w:sz w:val="24"/>
          <w:szCs w:val="24"/>
        </w:rPr>
        <w:t>administ</w:t>
      </w:r>
      <w:r w:rsidR="00737159">
        <w:rPr>
          <w:rFonts w:ascii="Arial" w:hAnsi="Arial" w:cs="Arial"/>
          <w:sz w:val="24"/>
          <w:szCs w:val="24"/>
        </w:rPr>
        <w:t>er</w:t>
      </w:r>
      <w:r w:rsidRPr="00356C1C">
        <w:rPr>
          <w:rFonts w:ascii="Arial" w:hAnsi="Arial" w:cs="Arial"/>
          <w:sz w:val="24"/>
          <w:szCs w:val="24"/>
        </w:rPr>
        <w:t xml:space="preserve"> the option?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473"/>
        <w:gridCol w:w="1736"/>
      </w:tblGrid>
      <w:tr w:rsidR="00356C1C" w:rsidRPr="00520368" w:rsidTr="008C0F2E">
        <w:tc>
          <w:tcPr>
            <w:tcW w:w="0" w:type="auto"/>
          </w:tcPr>
          <w:p w:rsidR="00356C1C" w:rsidRDefault="00356C1C" w:rsidP="008C0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56C1C" w:rsidRPr="009902AA" w:rsidRDefault="00A251CA" w:rsidP="008C0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Expensive</w:t>
            </w:r>
          </w:p>
        </w:tc>
        <w:tc>
          <w:tcPr>
            <w:tcW w:w="0" w:type="auto"/>
          </w:tcPr>
          <w:p w:rsidR="00356C1C" w:rsidRPr="009902AA" w:rsidRDefault="00A251CA" w:rsidP="00356C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Cheap</w:t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660523" w:rsidRDefault="00356C1C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520368" w:rsidRDefault="005B7618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520368" w:rsidRDefault="00356C1C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134DC1" w:rsidRDefault="00134DC1" w:rsidP="00A736B7">
      <w:pPr>
        <w:rPr>
          <w:rFonts w:ascii="Arial" w:hAnsi="Arial" w:cs="Arial"/>
          <w:i/>
          <w:sz w:val="24"/>
          <w:szCs w:val="24"/>
        </w:rPr>
      </w:pPr>
    </w:p>
    <w:p w:rsidR="000F0E8B" w:rsidRDefault="000F0E8B" w:rsidP="00A736B7">
      <w:pPr>
        <w:rPr>
          <w:rFonts w:ascii="Arial" w:hAnsi="Arial" w:cs="Arial"/>
          <w:i/>
          <w:sz w:val="24"/>
          <w:szCs w:val="24"/>
        </w:rPr>
      </w:pPr>
    </w:p>
    <w:p w:rsidR="00134DC1" w:rsidRDefault="00134DC1" w:rsidP="00A736B7">
      <w:pPr>
        <w:rPr>
          <w:rFonts w:ascii="Arial" w:hAnsi="Arial" w:cs="Arial"/>
          <w:i/>
          <w:sz w:val="24"/>
          <w:szCs w:val="24"/>
        </w:rPr>
      </w:pPr>
    </w:p>
    <w:p w:rsidR="0069499E" w:rsidRDefault="0069499E" w:rsidP="00A736B7">
      <w:pPr>
        <w:rPr>
          <w:rFonts w:ascii="Arial" w:hAnsi="Arial" w:cs="Arial"/>
          <w:i/>
          <w:sz w:val="24"/>
          <w:szCs w:val="24"/>
        </w:rPr>
      </w:pPr>
    </w:p>
    <w:p w:rsidR="00134DC1" w:rsidRDefault="00134DC1" w:rsidP="00A736B7">
      <w:pPr>
        <w:rPr>
          <w:rFonts w:ascii="Arial" w:hAnsi="Arial" w:cs="Arial"/>
          <w:i/>
          <w:sz w:val="24"/>
          <w:szCs w:val="24"/>
        </w:rPr>
      </w:pPr>
    </w:p>
    <w:p w:rsidR="00627F82" w:rsidRPr="00356C1C" w:rsidRDefault="00A251CA" w:rsidP="00A251CA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 w:rsidRPr="00A251CA">
        <w:rPr>
          <w:rFonts w:ascii="Arial" w:hAnsi="Arial" w:cs="Arial"/>
          <w:sz w:val="24"/>
          <w:szCs w:val="24"/>
        </w:rPr>
        <w:lastRenderedPageBreak/>
        <w:t xml:space="preserve">Will the </w:t>
      </w:r>
      <w:r w:rsidR="008711FF">
        <w:rPr>
          <w:rFonts w:ascii="Arial" w:hAnsi="Arial" w:cs="Arial"/>
          <w:sz w:val="24"/>
          <w:szCs w:val="24"/>
        </w:rPr>
        <w:t>option</w:t>
      </w:r>
      <w:r w:rsidR="001C5686">
        <w:rPr>
          <w:rFonts w:ascii="Arial" w:hAnsi="Arial" w:cs="Arial"/>
          <w:sz w:val="24"/>
          <w:szCs w:val="24"/>
        </w:rPr>
        <w:t xml:space="preserve"> </w:t>
      </w:r>
      <w:r w:rsidR="008711FF">
        <w:rPr>
          <w:rFonts w:ascii="Arial" w:hAnsi="Arial" w:cs="Arial"/>
          <w:sz w:val="24"/>
          <w:szCs w:val="24"/>
        </w:rPr>
        <w:t xml:space="preserve">lead to </w:t>
      </w:r>
      <w:r w:rsidR="00751142">
        <w:rPr>
          <w:rFonts w:ascii="Arial" w:hAnsi="Arial" w:cs="Arial"/>
          <w:sz w:val="24"/>
          <w:szCs w:val="24"/>
        </w:rPr>
        <w:t>inequities (winners and losers)</w:t>
      </w:r>
      <w:r>
        <w:rPr>
          <w:rFonts w:ascii="Arial" w:hAnsi="Arial" w:cs="Arial"/>
          <w:sz w:val="24"/>
          <w:szCs w:val="24"/>
        </w:rPr>
        <w:t xml:space="preserve"> across Member States</w:t>
      </w:r>
      <w:r w:rsidR="00356C1C" w:rsidRPr="00356C1C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321"/>
        <w:gridCol w:w="1888"/>
      </w:tblGrid>
      <w:tr w:rsidR="00356C1C" w:rsidRPr="00520368" w:rsidTr="008C0F2E">
        <w:tc>
          <w:tcPr>
            <w:tcW w:w="0" w:type="auto"/>
          </w:tcPr>
          <w:p w:rsidR="00356C1C" w:rsidRDefault="00356C1C" w:rsidP="008C0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56C1C" w:rsidRPr="009902AA" w:rsidRDefault="005D69DE" w:rsidP="008C0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much</w:t>
            </w:r>
          </w:p>
        </w:tc>
        <w:tc>
          <w:tcPr>
            <w:tcW w:w="0" w:type="auto"/>
          </w:tcPr>
          <w:p w:rsidR="00356C1C" w:rsidRPr="009902AA" w:rsidRDefault="005D69DE" w:rsidP="00D40E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</w:t>
            </w:r>
            <w:r w:rsidR="00D40EB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all</w:t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660523" w:rsidRDefault="00356C1C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520368" w:rsidRDefault="005B7618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520368" w:rsidRDefault="00356C1C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D00714" w:rsidRDefault="00D00714" w:rsidP="00D00714">
      <w:pPr>
        <w:rPr>
          <w:rFonts w:ascii="Arial" w:hAnsi="Arial" w:cs="Arial"/>
          <w:b/>
          <w:sz w:val="24"/>
          <w:szCs w:val="24"/>
        </w:rPr>
      </w:pPr>
    </w:p>
    <w:p w:rsidR="00627F82" w:rsidRPr="00356C1C" w:rsidRDefault="00356C1C" w:rsidP="00356C1C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 w:rsidRPr="00356C1C">
        <w:rPr>
          <w:rFonts w:ascii="Arial" w:hAnsi="Arial" w:cs="Arial"/>
          <w:sz w:val="24"/>
          <w:szCs w:val="24"/>
        </w:rPr>
        <w:t>How likely do you think EU Member States will oppose or support the option?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105"/>
        <w:gridCol w:w="2105"/>
      </w:tblGrid>
      <w:tr w:rsidR="00356C1C" w:rsidRPr="00520368" w:rsidTr="008C0F2E">
        <w:tc>
          <w:tcPr>
            <w:tcW w:w="0" w:type="auto"/>
          </w:tcPr>
          <w:p w:rsidR="00356C1C" w:rsidRDefault="00356C1C" w:rsidP="008C0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56C1C" w:rsidRPr="009902AA" w:rsidRDefault="00A251CA" w:rsidP="00A251CA">
            <w:pPr>
              <w:tabs>
                <w:tab w:val="right" w:pos="3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Oppose</w:t>
            </w:r>
          </w:p>
        </w:tc>
        <w:tc>
          <w:tcPr>
            <w:tcW w:w="0" w:type="auto"/>
          </w:tcPr>
          <w:p w:rsidR="00356C1C" w:rsidRPr="009902AA" w:rsidRDefault="00A251CA" w:rsidP="008C0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660523" w:rsidRDefault="00356C1C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520368" w:rsidRDefault="005B7618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356C1C" w:rsidRPr="00520368" w:rsidTr="008C0F2E">
        <w:tc>
          <w:tcPr>
            <w:tcW w:w="0" w:type="auto"/>
          </w:tcPr>
          <w:p w:rsidR="00356C1C" w:rsidRPr="00520368" w:rsidRDefault="00356C1C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356C1C" w:rsidRPr="009902AA" w:rsidRDefault="00356C1C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4027AD" w:rsidRDefault="004027AD" w:rsidP="00A736B7">
      <w:pPr>
        <w:rPr>
          <w:rFonts w:ascii="Arial" w:hAnsi="Arial" w:cs="Arial"/>
          <w:i/>
          <w:sz w:val="24"/>
          <w:szCs w:val="24"/>
        </w:rPr>
      </w:pPr>
    </w:p>
    <w:p w:rsidR="004027AD" w:rsidRPr="00356C1C" w:rsidRDefault="004027AD" w:rsidP="004027AD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 w:rsidRPr="00356C1C">
        <w:rPr>
          <w:rFonts w:ascii="Arial" w:hAnsi="Arial" w:cs="Arial"/>
          <w:sz w:val="24"/>
          <w:szCs w:val="24"/>
        </w:rPr>
        <w:t xml:space="preserve">How likely do you think </w:t>
      </w:r>
      <w:r>
        <w:rPr>
          <w:rFonts w:ascii="Arial" w:hAnsi="Arial" w:cs="Arial"/>
          <w:sz w:val="24"/>
          <w:szCs w:val="24"/>
        </w:rPr>
        <w:t>insurance companies</w:t>
      </w:r>
      <w:r w:rsidRPr="00356C1C">
        <w:rPr>
          <w:rFonts w:ascii="Arial" w:hAnsi="Arial" w:cs="Arial"/>
          <w:sz w:val="24"/>
          <w:szCs w:val="24"/>
        </w:rPr>
        <w:t xml:space="preserve"> will oppose or support the option?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3273"/>
        <w:gridCol w:w="987"/>
      </w:tblGrid>
      <w:tr w:rsidR="004027AD" w:rsidRPr="00520368" w:rsidTr="008C0F2E">
        <w:tc>
          <w:tcPr>
            <w:tcW w:w="0" w:type="auto"/>
          </w:tcPr>
          <w:p w:rsidR="004027AD" w:rsidRDefault="004027AD" w:rsidP="008C0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27AD" w:rsidRPr="009902AA" w:rsidRDefault="00A251CA" w:rsidP="00A251CA">
            <w:pPr>
              <w:tabs>
                <w:tab w:val="right" w:pos="3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Oppose</w:t>
            </w:r>
            <w:r w:rsidR="004027AD"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</w:tcPr>
          <w:p w:rsidR="004027AD" w:rsidRPr="009902AA" w:rsidRDefault="00A251CA" w:rsidP="008C0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</w:p>
        </w:tc>
      </w:tr>
      <w:tr w:rsidR="004027AD" w:rsidRPr="00520368" w:rsidTr="008C0F2E">
        <w:tc>
          <w:tcPr>
            <w:tcW w:w="0" w:type="auto"/>
          </w:tcPr>
          <w:p w:rsidR="004027AD" w:rsidRPr="00660523" w:rsidRDefault="004027AD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4027AD" w:rsidRPr="009902AA" w:rsidRDefault="004027AD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4027AD" w:rsidRPr="00520368" w:rsidTr="008C0F2E">
        <w:tc>
          <w:tcPr>
            <w:tcW w:w="0" w:type="auto"/>
          </w:tcPr>
          <w:p w:rsidR="004027AD" w:rsidRPr="00520368" w:rsidRDefault="005B7618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4027AD" w:rsidRPr="009902AA" w:rsidRDefault="004027AD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4027AD" w:rsidRPr="00520368" w:rsidTr="008C0F2E">
        <w:tc>
          <w:tcPr>
            <w:tcW w:w="0" w:type="auto"/>
          </w:tcPr>
          <w:p w:rsidR="004027AD" w:rsidRPr="00520368" w:rsidRDefault="004027AD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4027AD" w:rsidRPr="009902AA" w:rsidRDefault="004027AD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D00714" w:rsidRDefault="00D00714" w:rsidP="00A736B7">
      <w:pPr>
        <w:rPr>
          <w:rFonts w:ascii="Arial" w:hAnsi="Arial" w:cs="Arial"/>
          <w:i/>
          <w:sz w:val="24"/>
          <w:szCs w:val="24"/>
        </w:rPr>
      </w:pPr>
    </w:p>
    <w:p w:rsidR="00334568" w:rsidRPr="00356C1C" w:rsidRDefault="00334568" w:rsidP="00334568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 w:rsidRPr="00356C1C"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>would</w:t>
      </w:r>
      <w:r w:rsidRPr="00356C1C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 xml:space="preserve">assess the overall feasibility of </w:t>
      </w:r>
      <w:r w:rsidRPr="00356C1C">
        <w:rPr>
          <w:rFonts w:ascii="Arial" w:hAnsi="Arial" w:cs="Arial"/>
          <w:sz w:val="24"/>
          <w:szCs w:val="24"/>
        </w:rPr>
        <w:t>the option?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268"/>
        <w:gridCol w:w="1941"/>
      </w:tblGrid>
      <w:tr w:rsidR="00437246" w:rsidRPr="00520368" w:rsidTr="008C0F2E">
        <w:tc>
          <w:tcPr>
            <w:tcW w:w="0" w:type="auto"/>
          </w:tcPr>
          <w:p w:rsidR="00437246" w:rsidRDefault="00437246" w:rsidP="008C0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7246" w:rsidRPr="009902AA" w:rsidRDefault="00A251CA" w:rsidP="008C0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 w:rsidR="00437246" w:rsidRPr="009902AA">
              <w:rPr>
                <w:rFonts w:ascii="Arial" w:hAnsi="Arial" w:cs="Arial"/>
              </w:rPr>
              <w:t xml:space="preserve"> feasible</w:t>
            </w:r>
            <w:r>
              <w:rPr>
                <w:rFonts w:ascii="Arial" w:hAnsi="Arial" w:cs="Arial"/>
              </w:rPr>
              <w:t xml:space="preserve"> at all</w:t>
            </w:r>
          </w:p>
        </w:tc>
        <w:tc>
          <w:tcPr>
            <w:tcW w:w="0" w:type="auto"/>
          </w:tcPr>
          <w:p w:rsidR="00437246" w:rsidRPr="009902AA" w:rsidRDefault="00A251CA" w:rsidP="00A251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</w:t>
            </w:r>
            <w:r w:rsidR="00437246" w:rsidRPr="009902AA">
              <w:rPr>
                <w:rFonts w:ascii="Arial" w:hAnsi="Arial" w:cs="Arial"/>
              </w:rPr>
              <w:t xml:space="preserve"> feasible </w:t>
            </w:r>
          </w:p>
        </w:tc>
      </w:tr>
      <w:tr w:rsidR="00437246" w:rsidRPr="00520368" w:rsidTr="008C0F2E">
        <w:tc>
          <w:tcPr>
            <w:tcW w:w="0" w:type="auto"/>
          </w:tcPr>
          <w:p w:rsidR="00437246" w:rsidRPr="00660523" w:rsidRDefault="00437246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437246" w:rsidRPr="009902AA" w:rsidRDefault="00437246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437246" w:rsidRPr="00520368" w:rsidTr="008C0F2E">
        <w:tc>
          <w:tcPr>
            <w:tcW w:w="0" w:type="auto"/>
          </w:tcPr>
          <w:p w:rsidR="00437246" w:rsidRPr="00520368" w:rsidRDefault="005B7618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437246" w:rsidRPr="009902AA" w:rsidRDefault="00437246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437246" w:rsidRPr="00520368" w:rsidTr="008C0F2E">
        <w:tc>
          <w:tcPr>
            <w:tcW w:w="0" w:type="auto"/>
          </w:tcPr>
          <w:p w:rsidR="00437246" w:rsidRPr="00520368" w:rsidRDefault="00437246" w:rsidP="008C0F2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437246" w:rsidRPr="009902AA" w:rsidRDefault="00437246" w:rsidP="008C0F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134DC1" w:rsidRPr="00520368" w:rsidTr="008C0F2E">
        <w:tc>
          <w:tcPr>
            <w:tcW w:w="0" w:type="auto"/>
          </w:tcPr>
          <w:p w:rsidR="00134DC1" w:rsidRPr="009902AA" w:rsidRDefault="00134DC1" w:rsidP="008C0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34DC1" w:rsidRPr="001C5686" w:rsidRDefault="00134DC1" w:rsidP="008C0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4DC1" w:rsidRDefault="00262B3E" w:rsidP="00134DC1">
      <w:pPr>
        <w:pStyle w:val="ListParagraph"/>
        <w:numPr>
          <w:ilvl w:val="0"/>
          <w:numId w:val="8"/>
        </w:numPr>
        <w:shd w:val="clear" w:color="auto" w:fill="C6D9F1" w:themeFill="text2" w:themeFillTint="33"/>
        <w:rPr>
          <w:rFonts w:ascii="Arial" w:hAnsi="Arial" w:cs="Arial"/>
          <w:sz w:val="24"/>
          <w:szCs w:val="24"/>
        </w:rPr>
      </w:pPr>
      <w:r w:rsidRPr="00134DC1">
        <w:rPr>
          <w:rFonts w:ascii="Arial" w:hAnsi="Arial" w:cs="Arial"/>
          <w:sz w:val="24"/>
          <w:szCs w:val="24"/>
        </w:rPr>
        <w:t>Would the option incentivi</w:t>
      </w:r>
      <w:r w:rsidR="00134DC1" w:rsidRPr="00134DC1">
        <w:rPr>
          <w:rFonts w:ascii="Arial" w:hAnsi="Arial" w:cs="Arial"/>
          <w:sz w:val="24"/>
          <w:szCs w:val="24"/>
        </w:rPr>
        <w:t>z</w:t>
      </w:r>
      <w:r w:rsidRPr="00134DC1">
        <w:rPr>
          <w:rFonts w:ascii="Arial" w:hAnsi="Arial" w:cs="Arial"/>
          <w:sz w:val="24"/>
          <w:szCs w:val="24"/>
        </w:rPr>
        <w:t>e disaster risk reduction?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1888"/>
        <w:gridCol w:w="2321"/>
      </w:tblGrid>
      <w:tr w:rsidR="00134DC1" w:rsidRPr="009902AA" w:rsidTr="007412A6">
        <w:tc>
          <w:tcPr>
            <w:tcW w:w="0" w:type="auto"/>
          </w:tcPr>
          <w:p w:rsidR="00134DC1" w:rsidRDefault="00134DC1" w:rsidP="00741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34DC1" w:rsidRPr="009902AA" w:rsidRDefault="00134DC1" w:rsidP="0013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 w:rsidR="001C56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all</w:t>
            </w:r>
          </w:p>
        </w:tc>
        <w:tc>
          <w:tcPr>
            <w:tcW w:w="0" w:type="auto"/>
          </w:tcPr>
          <w:p w:rsidR="00134DC1" w:rsidRPr="009902AA" w:rsidRDefault="00134DC1" w:rsidP="007412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much</w:t>
            </w:r>
          </w:p>
        </w:tc>
      </w:tr>
      <w:tr w:rsidR="00134DC1" w:rsidRPr="009902AA" w:rsidTr="007412A6">
        <w:tc>
          <w:tcPr>
            <w:tcW w:w="0" w:type="auto"/>
          </w:tcPr>
          <w:p w:rsidR="00134DC1" w:rsidRPr="00660523" w:rsidRDefault="00134DC1" w:rsidP="00741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523">
              <w:rPr>
                <w:rFonts w:ascii="Arial" w:hAnsi="Arial" w:cs="Arial"/>
                <w:sz w:val="24"/>
                <w:szCs w:val="24"/>
              </w:rPr>
              <w:t>Uncapped EUSF</w:t>
            </w:r>
          </w:p>
        </w:tc>
        <w:tc>
          <w:tcPr>
            <w:tcW w:w="0" w:type="auto"/>
            <w:gridSpan w:val="2"/>
          </w:tcPr>
          <w:p w:rsidR="00134DC1" w:rsidRPr="009902AA" w:rsidRDefault="00134DC1" w:rsidP="007412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134DC1" w:rsidRPr="009902AA" w:rsidTr="007412A6">
        <w:tc>
          <w:tcPr>
            <w:tcW w:w="0" w:type="auto"/>
          </w:tcPr>
          <w:p w:rsidR="00134DC1" w:rsidRPr="00520368" w:rsidRDefault="005B7618" w:rsidP="007412A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5B7618">
              <w:rPr>
                <w:rFonts w:ascii="Arial" w:hAnsi="Arial" w:cs="Arial"/>
                <w:sz w:val="24"/>
                <w:szCs w:val="24"/>
              </w:rPr>
              <w:t>Enhanced link to DRR</w:t>
            </w:r>
          </w:p>
        </w:tc>
        <w:tc>
          <w:tcPr>
            <w:tcW w:w="0" w:type="auto"/>
            <w:gridSpan w:val="2"/>
          </w:tcPr>
          <w:p w:rsidR="00134DC1" w:rsidRPr="009902AA" w:rsidRDefault="00134DC1" w:rsidP="007412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134DC1" w:rsidRPr="009902AA" w:rsidTr="007412A6">
        <w:tc>
          <w:tcPr>
            <w:tcW w:w="0" w:type="auto"/>
          </w:tcPr>
          <w:p w:rsidR="00134DC1" w:rsidRPr="00520368" w:rsidRDefault="00134DC1" w:rsidP="007412A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902AA">
              <w:rPr>
                <w:rFonts w:ascii="Arial" w:hAnsi="Arial" w:cs="Arial"/>
                <w:sz w:val="24"/>
                <w:szCs w:val="24"/>
              </w:rPr>
              <w:t>Multi-sector partnership</w:t>
            </w:r>
          </w:p>
        </w:tc>
        <w:tc>
          <w:tcPr>
            <w:tcW w:w="0" w:type="auto"/>
            <w:gridSpan w:val="2"/>
          </w:tcPr>
          <w:p w:rsidR="00134DC1" w:rsidRPr="009902AA" w:rsidRDefault="00134DC1" w:rsidP="007412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9902AA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</w:tbl>
    <w:p w:rsidR="00334568" w:rsidRPr="00134DC1" w:rsidRDefault="00334568" w:rsidP="00FB34AB"/>
    <w:sectPr w:rsidR="00334568" w:rsidRPr="00134DC1" w:rsidSect="00843F1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25" w:rsidRDefault="00221025" w:rsidP="00B504D9">
      <w:pPr>
        <w:spacing w:after="0"/>
      </w:pPr>
      <w:r>
        <w:separator/>
      </w:r>
    </w:p>
  </w:endnote>
  <w:endnote w:type="continuationSeparator" w:id="0">
    <w:p w:rsidR="00221025" w:rsidRDefault="00221025" w:rsidP="00B504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45 Lt">
    <w:altName w:val="Corbel"/>
    <w:charset w:val="00"/>
    <w:family w:val="swiss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445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4D9" w:rsidRDefault="008258A8">
        <w:pPr>
          <w:pStyle w:val="Footer"/>
          <w:jc w:val="center"/>
        </w:pPr>
        <w:r>
          <w:fldChar w:fldCharType="begin"/>
        </w:r>
        <w:r w:rsidR="00B504D9">
          <w:instrText xml:space="preserve"> PAGE   \* MERGEFORMAT </w:instrText>
        </w:r>
        <w:r>
          <w:fldChar w:fldCharType="separate"/>
        </w:r>
        <w:r w:rsidR="005842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4D9" w:rsidRDefault="00B50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25" w:rsidRDefault="00221025" w:rsidP="00B504D9">
      <w:pPr>
        <w:spacing w:after="0"/>
      </w:pPr>
      <w:r>
        <w:separator/>
      </w:r>
    </w:p>
  </w:footnote>
  <w:footnote w:type="continuationSeparator" w:id="0">
    <w:p w:rsidR="00221025" w:rsidRDefault="00221025" w:rsidP="00B504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10" w:rsidRPr="00E60E21" w:rsidRDefault="00843F10" w:rsidP="00843F10">
    <w:pPr>
      <w:pStyle w:val="Header"/>
      <w:rPr>
        <w:rFonts w:ascii="Calibri" w:hAnsi="Calibri"/>
      </w:rPr>
    </w:pPr>
    <w:r w:rsidRPr="00E60E21">
      <w:rPr>
        <w:rFonts w:ascii="Calibri" w:hAnsi="Calibri"/>
      </w:rPr>
      <w:tab/>
    </w:r>
  </w:p>
  <w:p w:rsidR="00843F10" w:rsidRDefault="00843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ECC"/>
    <w:multiLevelType w:val="hybridMultilevel"/>
    <w:tmpl w:val="74567410"/>
    <w:lvl w:ilvl="0" w:tplc="BB400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55AB"/>
    <w:multiLevelType w:val="multilevel"/>
    <w:tmpl w:val="639232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2646FC8"/>
    <w:multiLevelType w:val="hybridMultilevel"/>
    <w:tmpl w:val="8BD4C67A"/>
    <w:lvl w:ilvl="0" w:tplc="BB400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14A9"/>
    <w:multiLevelType w:val="hybridMultilevel"/>
    <w:tmpl w:val="72FCBD4E"/>
    <w:lvl w:ilvl="0" w:tplc="CC8E2076">
      <w:start w:val="1"/>
      <w:numFmt w:val="decimal"/>
      <w:lvlText w:val="1.%1"/>
      <w:lvlJc w:val="left"/>
      <w:pPr>
        <w:ind w:left="107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8BA1818"/>
    <w:multiLevelType w:val="hybridMultilevel"/>
    <w:tmpl w:val="2362D124"/>
    <w:lvl w:ilvl="0" w:tplc="992468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E2C71"/>
    <w:multiLevelType w:val="hybridMultilevel"/>
    <w:tmpl w:val="05B2F2E0"/>
    <w:lvl w:ilvl="0" w:tplc="F6B654FA">
      <w:start w:val="1"/>
      <w:numFmt w:val="decimal"/>
      <w:lvlText w:val="(%1)"/>
      <w:lvlJc w:val="left"/>
      <w:pPr>
        <w:ind w:left="360" w:hanging="360"/>
      </w:pPr>
      <w:rPr>
        <w:rFonts w:hint="default"/>
        <w:color w:val="373737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B56BBDA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AD28E8"/>
    <w:multiLevelType w:val="multilevel"/>
    <w:tmpl w:val="17C8BE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728C4097"/>
    <w:multiLevelType w:val="hybridMultilevel"/>
    <w:tmpl w:val="35349E2C"/>
    <w:lvl w:ilvl="0" w:tplc="B85E9E5E">
      <w:start w:val="1"/>
      <w:numFmt w:val="decimal"/>
      <w:pStyle w:val="Heading2"/>
      <w:lvlText w:val="1.1.%1"/>
      <w:lvlJc w:val="left"/>
      <w:pPr>
        <w:ind w:left="143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54" w:hanging="360"/>
      </w:pPr>
    </w:lvl>
    <w:lvl w:ilvl="2" w:tplc="0C07001B" w:tentative="1">
      <w:start w:val="1"/>
      <w:numFmt w:val="lowerRoman"/>
      <w:lvlText w:val="%3."/>
      <w:lvlJc w:val="right"/>
      <w:pPr>
        <w:ind w:left="2874" w:hanging="180"/>
      </w:pPr>
    </w:lvl>
    <w:lvl w:ilvl="3" w:tplc="0C07000F" w:tentative="1">
      <w:start w:val="1"/>
      <w:numFmt w:val="decimal"/>
      <w:lvlText w:val="%4."/>
      <w:lvlJc w:val="left"/>
      <w:pPr>
        <w:ind w:left="3594" w:hanging="360"/>
      </w:pPr>
    </w:lvl>
    <w:lvl w:ilvl="4" w:tplc="0C070019" w:tentative="1">
      <w:start w:val="1"/>
      <w:numFmt w:val="lowerLetter"/>
      <w:lvlText w:val="%5."/>
      <w:lvlJc w:val="left"/>
      <w:pPr>
        <w:ind w:left="4314" w:hanging="360"/>
      </w:pPr>
    </w:lvl>
    <w:lvl w:ilvl="5" w:tplc="0C07001B" w:tentative="1">
      <w:start w:val="1"/>
      <w:numFmt w:val="lowerRoman"/>
      <w:lvlText w:val="%6."/>
      <w:lvlJc w:val="right"/>
      <w:pPr>
        <w:ind w:left="5034" w:hanging="180"/>
      </w:pPr>
    </w:lvl>
    <w:lvl w:ilvl="6" w:tplc="0C07000F" w:tentative="1">
      <w:start w:val="1"/>
      <w:numFmt w:val="decimal"/>
      <w:lvlText w:val="%7."/>
      <w:lvlJc w:val="left"/>
      <w:pPr>
        <w:ind w:left="5754" w:hanging="360"/>
      </w:pPr>
    </w:lvl>
    <w:lvl w:ilvl="7" w:tplc="0C070019" w:tentative="1">
      <w:start w:val="1"/>
      <w:numFmt w:val="lowerLetter"/>
      <w:lvlText w:val="%8."/>
      <w:lvlJc w:val="left"/>
      <w:pPr>
        <w:ind w:left="6474" w:hanging="360"/>
      </w:pPr>
    </w:lvl>
    <w:lvl w:ilvl="8" w:tplc="0C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47B6AE1"/>
    <w:multiLevelType w:val="hybridMultilevel"/>
    <w:tmpl w:val="15F844E2"/>
    <w:lvl w:ilvl="0" w:tplc="BB400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7C41"/>
    <w:multiLevelType w:val="hybridMultilevel"/>
    <w:tmpl w:val="2200C3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892406"/>
    <w:multiLevelType w:val="hybridMultilevel"/>
    <w:tmpl w:val="607E57C8"/>
    <w:lvl w:ilvl="0" w:tplc="BB400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BB"/>
    <w:rsid w:val="000C7EF3"/>
    <w:rsid w:val="000F0E8B"/>
    <w:rsid w:val="000F5924"/>
    <w:rsid w:val="00134DC1"/>
    <w:rsid w:val="001C5686"/>
    <w:rsid w:val="00205977"/>
    <w:rsid w:val="002076E7"/>
    <w:rsid w:val="00221025"/>
    <w:rsid w:val="002222B4"/>
    <w:rsid w:val="00235137"/>
    <w:rsid w:val="002373BE"/>
    <w:rsid w:val="00262B3E"/>
    <w:rsid w:val="00267E3C"/>
    <w:rsid w:val="00280A7E"/>
    <w:rsid w:val="002D066D"/>
    <w:rsid w:val="002F44CA"/>
    <w:rsid w:val="00300E34"/>
    <w:rsid w:val="00320541"/>
    <w:rsid w:val="00334568"/>
    <w:rsid w:val="00356C1C"/>
    <w:rsid w:val="003B64A2"/>
    <w:rsid w:val="003D7938"/>
    <w:rsid w:val="003F26A2"/>
    <w:rsid w:val="003F7DE6"/>
    <w:rsid w:val="004027AD"/>
    <w:rsid w:val="00437246"/>
    <w:rsid w:val="00437DAD"/>
    <w:rsid w:val="0050302F"/>
    <w:rsid w:val="00520368"/>
    <w:rsid w:val="005818EF"/>
    <w:rsid w:val="0058421C"/>
    <w:rsid w:val="00595A79"/>
    <w:rsid w:val="005B7618"/>
    <w:rsid w:val="005D69DE"/>
    <w:rsid w:val="0060345C"/>
    <w:rsid w:val="00605264"/>
    <w:rsid w:val="00627F82"/>
    <w:rsid w:val="00660523"/>
    <w:rsid w:val="00661ADE"/>
    <w:rsid w:val="00666282"/>
    <w:rsid w:val="00666619"/>
    <w:rsid w:val="0069499E"/>
    <w:rsid w:val="006B6F5E"/>
    <w:rsid w:val="006C34F0"/>
    <w:rsid w:val="006D2B0F"/>
    <w:rsid w:val="007172B2"/>
    <w:rsid w:val="00737159"/>
    <w:rsid w:val="00751142"/>
    <w:rsid w:val="007664BE"/>
    <w:rsid w:val="00775AA9"/>
    <w:rsid w:val="007765C8"/>
    <w:rsid w:val="0079598E"/>
    <w:rsid w:val="007A0657"/>
    <w:rsid w:val="008258A8"/>
    <w:rsid w:val="00833B3C"/>
    <w:rsid w:val="00843F10"/>
    <w:rsid w:val="008522F2"/>
    <w:rsid w:val="008711FF"/>
    <w:rsid w:val="00895AFB"/>
    <w:rsid w:val="008C0278"/>
    <w:rsid w:val="008E0983"/>
    <w:rsid w:val="008F6432"/>
    <w:rsid w:val="009054E3"/>
    <w:rsid w:val="00917AC0"/>
    <w:rsid w:val="009902AA"/>
    <w:rsid w:val="009C0D1E"/>
    <w:rsid w:val="009D6410"/>
    <w:rsid w:val="009E05E6"/>
    <w:rsid w:val="009E3BEA"/>
    <w:rsid w:val="00A251CA"/>
    <w:rsid w:val="00A34949"/>
    <w:rsid w:val="00A66636"/>
    <w:rsid w:val="00A736B7"/>
    <w:rsid w:val="00B341D3"/>
    <w:rsid w:val="00B36BFE"/>
    <w:rsid w:val="00B4309D"/>
    <w:rsid w:val="00B504B5"/>
    <w:rsid w:val="00B504D9"/>
    <w:rsid w:val="00B97A7A"/>
    <w:rsid w:val="00BC6088"/>
    <w:rsid w:val="00C10DC5"/>
    <w:rsid w:val="00C15E8D"/>
    <w:rsid w:val="00C5370D"/>
    <w:rsid w:val="00C93DFF"/>
    <w:rsid w:val="00CB2181"/>
    <w:rsid w:val="00CC2439"/>
    <w:rsid w:val="00D00714"/>
    <w:rsid w:val="00D10254"/>
    <w:rsid w:val="00D3106A"/>
    <w:rsid w:val="00D40EBF"/>
    <w:rsid w:val="00D4482D"/>
    <w:rsid w:val="00DD41E2"/>
    <w:rsid w:val="00E00EBB"/>
    <w:rsid w:val="00E16D50"/>
    <w:rsid w:val="00E93645"/>
    <w:rsid w:val="00EA37BC"/>
    <w:rsid w:val="00EF7D2A"/>
    <w:rsid w:val="00F01816"/>
    <w:rsid w:val="00F830FA"/>
    <w:rsid w:val="00FB34AB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FE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49"/>
    <w:pPr>
      <w:keepNext/>
      <w:keepLines/>
      <w:numPr>
        <w:numId w:val="5"/>
      </w:numPr>
      <w:spacing w:before="36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6BFE"/>
    <w:pPr>
      <w:numPr>
        <w:numId w:val="3"/>
      </w:numPr>
      <w:spacing w:before="120"/>
      <w:ind w:left="397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4949"/>
    <w:pPr>
      <w:numPr>
        <w:ilvl w:val="2"/>
        <w:numId w:val="4"/>
      </w:numPr>
      <w:spacing w:before="200" w:after="0"/>
      <w:outlineLvl w:val="2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49"/>
    <w:rPr>
      <w:rFonts w:ascii="Times New Roman" w:eastAsia="Times New Roman" w:hAnsi="Times New Roman"/>
      <w:b/>
      <w:bCs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C6088"/>
    <w:pPr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088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customStyle="1" w:styleId="table">
    <w:name w:val="table"/>
    <w:basedOn w:val="Normal"/>
    <w:qFormat/>
    <w:rsid w:val="00A34949"/>
    <w:pPr>
      <w:spacing w:before="40" w:after="40"/>
    </w:pPr>
    <w:rPr>
      <w:rFonts w:ascii="Arial" w:hAnsi="Arial"/>
      <w:sz w:val="20"/>
    </w:rPr>
  </w:style>
  <w:style w:type="table" w:customStyle="1" w:styleId="Sustable">
    <w:name w:val="Su's table"/>
    <w:basedOn w:val="TableNormal"/>
    <w:uiPriority w:val="99"/>
    <w:rsid w:val="00A34949"/>
    <w:pPr>
      <w:spacing w:before="20" w:after="20" w:line="240" w:lineRule="auto"/>
      <w:jc w:val="center"/>
    </w:pPr>
    <w:rPr>
      <w:rFonts w:ascii="Arial" w:hAnsi="Arial"/>
      <w:sz w:val="18"/>
      <w:lang w:val="de-AT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vAlign w:val="center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b/>
      </w:rPr>
      <w:tblPr/>
      <w:tcPr>
        <w:shd w:val="clear" w:color="auto" w:fill="D9D9D9" w:themeFill="background1" w:themeFillShade="D9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36BFE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949"/>
    <w:rPr>
      <w:rFonts w:ascii="HelveticaNeueLT Com 45 Lt" w:eastAsiaTheme="majorEastAsia" w:hAnsi="HelveticaNeueLT Com 45 Lt" w:cstheme="majorBidi"/>
      <w:b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4BE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4BE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0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4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4D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504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4D9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A736B7"/>
    <w:rPr>
      <w:strike w:val="0"/>
      <w:dstrike w:val="0"/>
      <w:color w:val="1982D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F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DE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DE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FE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49"/>
    <w:pPr>
      <w:keepNext/>
      <w:keepLines/>
      <w:numPr>
        <w:numId w:val="5"/>
      </w:numPr>
      <w:spacing w:before="36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6BFE"/>
    <w:pPr>
      <w:numPr>
        <w:numId w:val="3"/>
      </w:numPr>
      <w:spacing w:before="120"/>
      <w:ind w:left="397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4949"/>
    <w:pPr>
      <w:numPr>
        <w:ilvl w:val="2"/>
        <w:numId w:val="4"/>
      </w:numPr>
      <w:spacing w:before="200" w:after="0"/>
      <w:outlineLvl w:val="2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49"/>
    <w:rPr>
      <w:rFonts w:ascii="Times New Roman" w:eastAsia="Times New Roman" w:hAnsi="Times New Roman"/>
      <w:b/>
      <w:bCs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C6088"/>
    <w:pPr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088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customStyle="1" w:styleId="table">
    <w:name w:val="table"/>
    <w:basedOn w:val="Normal"/>
    <w:qFormat/>
    <w:rsid w:val="00A34949"/>
    <w:pPr>
      <w:spacing w:before="40" w:after="40"/>
    </w:pPr>
    <w:rPr>
      <w:rFonts w:ascii="Arial" w:hAnsi="Arial"/>
      <w:sz w:val="20"/>
    </w:rPr>
  </w:style>
  <w:style w:type="table" w:customStyle="1" w:styleId="Sustable">
    <w:name w:val="Su's table"/>
    <w:basedOn w:val="TableNormal"/>
    <w:uiPriority w:val="99"/>
    <w:rsid w:val="00A34949"/>
    <w:pPr>
      <w:spacing w:before="20" w:after="20" w:line="240" w:lineRule="auto"/>
      <w:jc w:val="center"/>
    </w:pPr>
    <w:rPr>
      <w:rFonts w:ascii="Arial" w:hAnsi="Arial"/>
      <w:sz w:val="18"/>
      <w:lang w:val="de-AT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vAlign w:val="center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b/>
      </w:rPr>
      <w:tblPr/>
      <w:tcPr>
        <w:shd w:val="clear" w:color="auto" w:fill="D9D9D9" w:themeFill="background1" w:themeFillShade="D9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36BFE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949"/>
    <w:rPr>
      <w:rFonts w:ascii="HelveticaNeueLT Com 45 Lt" w:eastAsiaTheme="majorEastAsia" w:hAnsi="HelveticaNeueLT Com 45 Lt" w:cstheme="majorBidi"/>
      <w:b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4BE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4BE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0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4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4D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504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4D9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A736B7"/>
    <w:rPr>
      <w:strike w:val="0"/>
      <w:dstrike w:val="0"/>
      <w:color w:val="1982D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F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F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DE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DE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125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83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12" w:space="24" w:color="CCCCCC"/>
                        <w:right w:val="none" w:sz="0" w:space="0" w:color="auto"/>
                      </w:divBdr>
                      <w:divsChild>
                        <w:div w:id="20506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5906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HANGER Susanne</dc:creator>
  <cp:lastModifiedBy>HOCHRAINER Stefan</cp:lastModifiedBy>
  <cp:revision>3</cp:revision>
  <cp:lastPrinted>2015-11-03T07:58:00Z</cp:lastPrinted>
  <dcterms:created xsi:type="dcterms:W3CDTF">2017-11-17T11:09:00Z</dcterms:created>
  <dcterms:modified xsi:type="dcterms:W3CDTF">2017-11-17T11:11:00Z</dcterms:modified>
</cp:coreProperties>
</file>